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7B9A" w14:textId="77777777" w:rsidR="0000178E" w:rsidRPr="0000178E" w:rsidRDefault="0000178E" w:rsidP="0000178E">
      <w:pPr>
        <w:shd w:val="clear" w:color="auto" w:fill="FFFFFF"/>
        <w:spacing w:after="0" w:line="240" w:lineRule="auto"/>
        <w:jc w:val="center"/>
        <w:rPr>
          <w:rFonts w:ascii="Times New Roman" w:eastAsia="Times New Roman" w:hAnsi="Times New Roman" w:cs="Times New Roman"/>
          <w:color w:val="000000"/>
          <w:sz w:val="24"/>
          <w:szCs w:val="24"/>
        </w:rPr>
      </w:pPr>
      <w:r w:rsidRPr="0000178E">
        <w:rPr>
          <w:rFonts w:ascii="Times New Roman" w:eastAsia="Times New Roman" w:hAnsi="Times New Roman" w:cs="Times New Roman"/>
          <w:b/>
          <w:color w:val="000000"/>
          <w:sz w:val="24"/>
          <w:szCs w:val="24"/>
        </w:rPr>
        <w:t xml:space="preserve">THE CONSTITUTION OF THE </w:t>
      </w:r>
    </w:p>
    <w:p w14:paraId="17156EC8" w14:textId="77777777" w:rsidR="0000178E" w:rsidRPr="0000178E" w:rsidRDefault="0000178E" w:rsidP="0000178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BELLEVUE</w:t>
      </w:r>
      <w:r w:rsidRPr="0000178E">
        <w:rPr>
          <w:rFonts w:ascii="Times New Roman" w:eastAsia="Times New Roman" w:hAnsi="Times New Roman" w:cs="Times New Roman"/>
          <w:b/>
          <w:color w:val="000000"/>
          <w:sz w:val="24"/>
          <w:szCs w:val="24"/>
        </w:rPr>
        <w:t xml:space="preserve"> MIDDLE SCHOOL</w:t>
      </w:r>
      <w:r>
        <w:rPr>
          <w:rFonts w:ascii="Times New Roman" w:eastAsia="Times New Roman" w:hAnsi="Times New Roman" w:cs="Times New Roman"/>
          <w:b/>
          <w:color w:val="000000"/>
          <w:sz w:val="24"/>
          <w:szCs w:val="24"/>
        </w:rPr>
        <w:t xml:space="preserve"> </w:t>
      </w:r>
    </w:p>
    <w:p w14:paraId="2C47AC19" w14:textId="77777777" w:rsidR="0000178E" w:rsidRPr="0000178E" w:rsidRDefault="0000178E" w:rsidP="0000178E">
      <w:pPr>
        <w:shd w:val="clear" w:color="auto" w:fill="FFFFFF"/>
        <w:spacing w:after="0" w:line="240" w:lineRule="auto"/>
        <w:jc w:val="center"/>
        <w:rPr>
          <w:rFonts w:ascii="Times New Roman" w:eastAsia="Times New Roman" w:hAnsi="Times New Roman" w:cs="Times New Roman"/>
          <w:color w:val="000000"/>
          <w:sz w:val="24"/>
          <w:szCs w:val="24"/>
        </w:rPr>
      </w:pPr>
      <w:r w:rsidRPr="0000178E">
        <w:rPr>
          <w:rFonts w:ascii="Times New Roman" w:eastAsia="Times New Roman" w:hAnsi="Times New Roman" w:cs="Times New Roman"/>
          <w:b/>
          <w:color w:val="000000"/>
          <w:sz w:val="24"/>
          <w:szCs w:val="24"/>
        </w:rPr>
        <w:t>CHAPTER OF THE</w:t>
      </w:r>
    </w:p>
    <w:p w14:paraId="54A212D2" w14:textId="77777777" w:rsidR="0000178E" w:rsidRPr="0000178E" w:rsidRDefault="0000178E" w:rsidP="0000178E">
      <w:pPr>
        <w:shd w:val="clear" w:color="auto" w:fill="FFFFFF"/>
        <w:spacing w:after="0" w:line="240" w:lineRule="auto"/>
        <w:jc w:val="center"/>
        <w:rPr>
          <w:rFonts w:ascii="Times New Roman" w:eastAsia="Times New Roman" w:hAnsi="Times New Roman" w:cs="Times New Roman"/>
          <w:color w:val="000000"/>
          <w:sz w:val="24"/>
          <w:szCs w:val="24"/>
        </w:rPr>
      </w:pPr>
      <w:r w:rsidRPr="0000178E">
        <w:rPr>
          <w:rFonts w:ascii="Times New Roman" w:eastAsia="Times New Roman" w:hAnsi="Times New Roman" w:cs="Times New Roman"/>
          <w:b/>
          <w:color w:val="000000"/>
          <w:sz w:val="24"/>
          <w:szCs w:val="24"/>
        </w:rPr>
        <w:t>NATIONAL JUNIOR HONOR SOCIETY</w:t>
      </w:r>
    </w:p>
    <w:p w14:paraId="68B8F706" w14:textId="77777777" w:rsidR="003755EF" w:rsidRDefault="003755EF"/>
    <w:p w14:paraId="1AE9A13C" w14:textId="77777777" w:rsidR="0000178E" w:rsidRDefault="0000178E"/>
    <w:p w14:paraId="0FDB3E89" w14:textId="77777777" w:rsidR="0000178E" w:rsidRPr="0000178E" w:rsidRDefault="0000178E" w:rsidP="0000178E">
      <w:pPr>
        <w:shd w:val="clear" w:color="auto" w:fill="FFFFFF"/>
        <w:spacing w:after="0" w:line="240" w:lineRule="auto"/>
        <w:jc w:val="center"/>
        <w:rPr>
          <w:rFonts w:ascii="Times New Roman" w:eastAsia="Times New Roman" w:hAnsi="Times New Roman" w:cs="Times New Roman"/>
          <w:color w:val="000000"/>
          <w:sz w:val="24"/>
          <w:szCs w:val="24"/>
        </w:rPr>
      </w:pPr>
      <w:r w:rsidRPr="0000178E">
        <w:rPr>
          <w:rFonts w:ascii="Times New Roman" w:eastAsia="Times New Roman" w:hAnsi="Times New Roman" w:cs="Times New Roman"/>
          <w:b/>
          <w:color w:val="000000"/>
        </w:rPr>
        <w:t>Article I</w:t>
      </w:r>
    </w:p>
    <w:p w14:paraId="68FAC909" w14:textId="77777777" w:rsidR="0000178E" w:rsidRPr="0000178E" w:rsidRDefault="0000178E" w:rsidP="0000178E">
      <w:pPr>
        <w:shd w:val="clear" w:color="auto" w:fill="FFFFFF"/>
        <w:spacing w:after="0" w:line="240" w:lineRule="auto"/>
        <w:jc w:val="center"/>
        <w:rPr>
          <w:rFonts w:ascii="Times New Roman" w:eastAsia="Times New Roman" w:hAnsi="Times New Roman" w:cs="Times New Roman"/>
          <w:color w:val="000000"/>
          <w:sz w:val="24"/>
          <w:szCs w:val="24"/>
        </w:rPr>
      </w:pPr>
      <w:r w:rsidRPr="0000178E">
        <w:rPr>
          <w:rFonts w:ascii="Times New Roman" w:eastAsia="Times New Roman" w:hAnsi="Times New Roman" w:cs="Times New Roman"/>
          <w:b/>
          <w:color w:val="000000"/>
        </w:rPr>
        <w:t>Name and Purpose</w:t>
      </w:r>
    </w:p>
    <w:p w14:paraId="77FF521B" w14:textId="77777777" w:rsidR="0000178E" w:rsidRDefault="0000178E" w:rsidP="0000178E">
      <w:pPr>
        <w:jc w:val="center"/>
      </w:pPr>
    </w:p>
    <w:p w14:paraId="18FDCEF8" w14:textId="77777777" w:rsidR="00D30A7C" w:rsidRDefault="00D30A7C" w:rsidP="00D30A7C">
      <w:pPr>
        <w:ind w:left="1440" w:hanging="1440"/>
        <w:rPr>
          <w:color w:val="000000"/>
        </w:rPr>
      </w:pPr>
      <w:r>
        <w:rPr>
          <w:color w:val="000000"/>
        </w:rPr>
        <w:t>Section 1:</w:t>
      </w:r>
      <w:r>
        <w:rPr>
          <w:color w:val="000000"/>
        </w:rPr>
        <w:tab/>
        <w:t>The name of the organization shall be the Bellevue Middle School Chapter of the National Junior Honor Society of Bellevue Middle School.</w:t>
      </w:r>
    </w:p>
    <w:p w14:paraId="5BF9CEFE" w14:textId="77777777" w:rsidR="00D30A7C" w:rsidRDefault="00D30A7C" w:rsidP="00D30A7C">
      <w:pPr>
        <w:ind w:left="1440" w:hanging="1440"/>
        <w:rPr>
          <w:color w:val="000000"/>
        </w:rPr>
      </w:pPr>
      <w:r>
        <w:rPr>
          <w:color w:val="000000"/>
        </w:rPr>
        <w:t>Section 2:</w:t>
      </w:r>
      <w:r>
        <w:rPr>
          <w:color w:val="000000"/>
        </w:rPr>
        <w:tab/>
        <w:t xml:space="preserve">The purpose of this chapter shall be to create enthusiasm for scholarship, to stimulate a desire to render service, to promote worthy leadership, and to encourage the development of </w:t>
      </w:r>
      <w:r w:rsidR="006266C9">
        <w:rPr>
          <w:color w:val="000000"/>
        </w:rPr>
        <w:t xml:space="preserve">excellent </w:t>
      </w:r>
      <w:r>
        <w:rPr>
          <w:color w:val="000000"/>
        </w:rPr>
        <w:t xml:space="preserve">character and citizenship in the students of </w:t>
      </w:r>
      <w:r w:rsidR="006266C9">
        <w:rPr>
          <w:color w:val="000000"/>
        </w:rPr>
        <w:t>Bellevue</w:t>
      </w:r>
      <w:r>
        <w:rPr>
          <w:color w:val="000000"/>
        </w:rPr>
        <w:t xml:space="preserve"> Middle School.</w:t>
      </w:r>
    </w:p>
    <w:p w14:paraId="1986CA61" w14:textId="77777777" w:rsidR="006266C9" w:rsidRPr="006266C9" w:rsidRDefault="006266C9" w:rsidP="006266C9">
      <w:pPr>
        <w:shd w:val="clear" w:color="auto" w:fill="FFFFFF"/>
        <w:spacing w:after="0" w:line="240" w:lineRule="auto"/>
        <w:ind w:left="1440" w:hanging="1440"/>
        <w:jc w:val="center"/>
        <w:rPr>
          <w:rFonts w:ascii="Times New Roman" w:eastAsia="Times New Roman" w:hAnsi="Times New Roman" w:cs="Times New Roman"/>
          <w:color w:val="000000"/>
          <w:sz w:val="24"/>
          <w:szCs w:val="24"/>
        </w:rPr>
      </w:pPr>
      <w:r w:rsidRPr="006266C9">
        <w:rPr>
          <w:rFonts w:ascii="Times New Roman" w:eastAsia="Times New Roman" w:hAnsi="Times New Roman" w:cs="Times New Roman"/>
          <w:b/>
          <w:color w:val="000000"/>
        </w:rPr>
        <w:t>Article II</w:t>
      </w:r>
    </w:p>
    <w:p w14:paraId="630EB87D" w14:textId="77777777" w:rsidR="006266C9" w:rsidRDefault="006266C9" w:rsidP="006266C9">
      <w:pPr>
        <w:shd w:val="clear" w:color="auto" w:fill="FFFFFF"/>
        <w:spacing w:after="0" w:line="240" w:lineRule="auto"/>
        <w:ind w:left="1440" w:hanging="144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POWERS</w:t>
      </w:r>
    </w:p>
    <w:p w14:paraId="46C877AA" w14:textId="77777777" w:rsidR="006266C9" w:rsidRDefault="006266C9" w:rsidP="006266C9">
      <w:pPr>
        <w:shd w:val="clear" w:color="auto" w:fill="FFFFFF"/>
        <w:spacing w:after="0" w:line="240" w:lineRule="auto"/>
        <w:ind w:left="1440" w:hanging="1440"/>
        <w:jc w:val="center"/>
        <w:rPr>
          <w:rFonts w:ascii="Times New Roman" w:eastAsia="Times New Roman" w:hAnsi="Times New Roman" w:cs="Times New Roman"/>
          <w:b/>
          <w:color w:val="000000"/>
        </w:rPr>
      </w:pPr>
    </w:p>
    <w:p w14:paraId="13A38FF3" w14:textId="77777777" w:rsidR="006266C9" w:rsidRPr="006266C9" w:rsidRDefault="006266C9" w:rsidP="006266C9">
      <w:pPr>
        <w:pStyle w:val="NormalWeb"/>
        <w:ind w:left="1440" w:hanging="1440"/>
        <w:rPr>
          <w:rFonts w:asciiTheme="minorHAnsi" w:hAnsiTheme="minorHAnsi"/>
          <w:sz w:val="22"/>
          <w:szCs w:val="22"/>
        </w:rPr>
      </w:pPr>
      <w:r w:rsidRPr="006266C9">
        <w:rPr>
          <w:rFonts w:asciiTheme="minorHAnsi" w:hAnsiTheme="minorHAnsi"/>
          <w:sz w:val="22"/>
          <w:szCs w:val="22"/>
        </w:rPr>
        <w:t>Section 1</w:t>
      </w:r>
      <w:r w:rsidR="009E7CB2">
        <w:rPr>
          <w:rFonts w:asciiTheme="minorHAnsi" w:hAnsiTheme="minorHAnsi"/>
          <w:sz w:val="22"/>
          <w:szCs w:val="22"/>
        </w:rPr>
        <w:t>.</w:t>
      </w:r>
      <w:r>
        <w:rPr>
          <w:rFonts w:asciiTheme="minorHAnsi" w:hAnsiTheme="minorHAnsi"/>
          <w:sz w:val="22"/>
          <w:szCs w:val="22"/>
        </w:rPr>
        <w:tab/>
      </w:r>
      <w:r w:rsidRPr="006266C9">
        <w:rPr>
          <w:rFonts w:asciiTheme="minorHAnsi" w:hAnsiTheme="minorHAnsi"/>
          <w:sz w:val="22"/>
          <w:szCs w:val="22"/>
        </w:rPr>
        <w:t xml:space="preserve"> This chapter operates under the direction of and in full compliance with the NJHS National Constitution.</w:t>
      </w:r>
    </w:p>
    <w:p w14:paraId="04D612EE" w14:textId="77777777" w:rsidR="006266C9" w:rsidRPr="006266C9" w:rsidRDefault="006266C9" w:rsidP="006266C9">
      <w:pPr>
        <w:pStyle w:val="NormalWeb"/>
        <w:ind w:left="1440" w:hanging="1440"/>
        <w:rPr>
          <w:rFonts w:asciiTheme="minorHAnsi" w:hAnsiTheme="minorHAnsi"/>
          <w:sz w:val="22"/>
          <w:szCs w:val="22"/>
        </w:rPr>
      </w:pPr>
      <w:r w:rsidRPr="006266C9">
        <w:rPr>
          <w:rFonts w:asciiTheme="minorHAnsi" w:hAnsiTheme="minorHAnsi"/>
          <w:sz w:val="22"/>
          <w:szCs w:val="22"/>
        </w:rPr>
        <w:t>Section 2.</w:t>
      </w:r>
      <w:r>
        <w:rPr>
          <w:rFonts w:asciiTheme="minorHAnsi" w:hAnsiTheme="minorHAnsi"/>
          <w:sz w:val="22"/>
          <w:szCs w:val="22"/>
        </w:rPr>
        <w:tab/>
      </w:r>
      <w:r w:rsidRPr="006266C9">
        <w:rPr>
          <w:rFonts w:asciiTheme="minorHAnsi" w:hAnsiTheme="minorHAnsi"/>
          <w:sz w:val="22"/>
          <w:szCs w:val="22"/>
        </w:rPr>
        <w:t xml:space="preserve"> The chapter advisers are given the authority to supervise the administration of </w:t>
      </w:r>
      <w:proofErr w:type="gramStart"/>
      <w:r w:rsidRPr="006266C9">
        <w:rPr>
          <w:rFonts w:asciiTheme="minorHAnsi" w:hAnsiTheme="minorHAnsi"/>
          <w:sz w:val="22"/>
          <w:szCs w:val="22"/>
        </w:rPr>
        <w:t xml:space="preserve">chapter </w:t>
      </w:r>
      <w:r>
        <w:rPr>
          <w:rFonts w:asciiTheme="minorHAnsi" w:hAnsiTheme="minorHAnsi"/>
          <w:sz w:val="22"/>
          <w:szCs w:val="22"/>
        </w:rPr>
        <w:t xml:space="preserve"> </w:t>
      </w:r>
      <w:r w:rsidRPr="006266C9">
        <w:rPr>
          <w:rFonts w:asciiTheme="minorHAnsi" w:hAnsiTheme="minorHAnsi"/>
          <w:sz w:val="22"/>
          <w:szCs w:val="22"/>
        </w:rPr>
        <w:t>activities</w:t>
      </w:r>
      <w:proofErr w:type="gramEnd"/>
      <w:r w:rsidRPr="006266C9">
        <w:rPr>
          <w:rFonts w:asciiTheme="minorHAnsi" w:hAnsiTheme="minorHAnsi"/>
          <w:sz w:val="22"/>
          <w:szCs w:val="22"/>
        </w:rPr>
        <w:t>, as delegated by the school principal.</w:t>
      </w:r>
    </w:p>
    <w:p w14:paraId="23A0EA09" w14:textId="77777777" w:rsidR="006266C9" w:rsidRPr="006266C9" w:rsidRDefault="006266C9" w:rsidP="006266C9">
      <w:pPr>
        <w:pStyle w:val="NormalWeb"/>
        <w:ind w:left="1440" w:hanging="1440"/>
        <w:rPr>
          <w:rFonts w:asciiTheme="minorHAnsi" w:hAnsiTheme="minorHAnsi"/>
          <w:sz w:val="22"/>
          <w:szCs w:val="22"/>
        </w:rPr>
      </w:pPr>
      <w:r w:rsidRPr="006266C9">
        <w:rPr>
          <w:rFonts w:asciiTheme="minorHAnsi" w:hAnsiTheme="minorHAnsi"/>
          <w:sz w:val="22"/>
          <w:szCs w:val="22"/>
        </w:rPr>
        <w:t xml:space="preserve">Section 3. </w:t>
      </w:r>
      <w:r>
        <w:rPr>
          <w:rFonts w:asciiTheme="minorHAnsi" w:hAnsiTheme="minorHAnsi"/>
          <w:sz w:val="22"/>
          <w:szCs w:val="22"/>
        </w:rPr>
        <w:tab/>
      </w:r>
      <w:r w:rsidRPr="006266C9">
        <w:rPr>
          <w:rFonts w:asciiTheme="minorHAnsi" w:hAnsiTheme="minorHAnsi"/>
          <w:sz w:val="22"/>
          <w:szCs w:val="22"/>
        </w:rPr>
        <w:t>Final authority on all activities and decisions of the chapter resides with the school principal.</w:t>
      </w:r>
    </w:p>
    <w:p w14:paraId="6F3F303C" w14:textId="77777777" w:rsidR="006266C9" w:rsidRDefault="006266C9" w:rsidP="006266C9">
      <w:pPr>
        <w:pStyle w:val="NormalWeb"/>
        <w:ind w:left="1440" w:hanging="1440"/>
        <w:rPr>
          <w:rFonts w:asciiTheme="minorHAnsi" w:hAnsiTheme="minorHAnsi"/>
          <w:sz w:val="22"/>
          <w:szCs w:val="22"/>
        </w:rPr>
      </w:pPr>
      <w:r w:rsidRPr="006266C9">
        <w:rPr>
          <w:rFonts w:asciiTheme="minorHAnsi" w:hAnsiTheme="minorHAnsi"/>
          <w:sz w:val="22"/>
          <w:szCs w:val="22"/>
        </w:rPr>
        <w:t>Section 4.</w:t>
      </w:r>
      <w:r>
        <w:rPr>
          <w:rFonts w:asciiTheme="minorHAnsi" w:hAnsiTheme="minorHAnsi"/>
          <w:sz w:val="22"/>
          <w:szCs w:val="22"/>
        </w:rPr>
        <w:tab/>
      </w:r>
      <w:r w:rsidRPr="006266C9">
        <w:rPr>
          <w:rFonts w:asciiTheme="minorHAnsi" w:hAnsiTheme="minorHAnsi"/>
          <w:sz w:val="22"/>
          <w:szCs w:val="22"/>
        </w:rPr>
        <w:t xml:space="preserve"> Our chapter of NJHS maintains policies and practices that are designed to prevent discrimination against any qualified candidate or member on the basis of race, color, religion, ancestry, national origin, gender, and disability.</w:t>
      </w:r>
    </w:p>
    <w:p w14:paraId="662A6D3F" w14:textId="77777777" w:rsidR="00A25382" w:rsidRPr="00A25382" w:rsidRDefault="00A25382" w:rsidP="00A25382">
      <w:pPr>
        <w:shd w:val="clear" w:color="auto" w:fill="FFFFFF"/>
        <w:spacing w:after="0" w:line="240" w:lineRule="auto"/>
        <w:ind w:left="1440" w:hanging="1440"/>
        <w:jc w:val="center"/>
        <w:rPr>
          <w:rFonts w:ascii="Times New Roman" w:eastAsia="Times New Roman" w:hAnsi="Times New Roman" w:cs="Times New Roman"/>
          <w:color w:val="000000"/>
          <w:sz w:val="24"/>
          <w:szCs w:val="24"/>
        </w:rPr>
      </w:pPr>
      <w:r w:rsidRPr="00A25382">
        <w:rPr>
          <w:rFonts w:ascii="Times New Roman" w:eastAsia="Times New Roman" w:hAnsi="Times New Roman" w:cs="Times New Roman"/>
          <w:b/>
          <w:color w:val="000000"/>
        </w:rPr>
        <w:t>Article II</w:t>
      </w:r>
      <w:r>
        <w:rPr>
          <w:rFonts w:ascii="Times New Roman" w:eastAsia="Times New Roman" w:hAnsi="Times New Roman" w:cs="Times New Roman"/>
          <w:b/>
          <w:color w:val="000000"/>
        </w:rPr>
        <w:t>I</w:t>
      </w:r>
    </w:p>
    <w:p w14:paraId="04AE090B" w14:textId="77777777" w:rsidR="00A25382" w:rsidRDefault="00A25382" w:rsidP="00A25382">
      <w:pPr>
        <w:shd w:val="clear" w:color="auto" w:fill="FFFFFF"/>
        <w:spacing w:after="0" w:line="240" w:lineRule="auto"/>
        <w:ind w:left="1440" w:hanging="1440"/>
        <w:jc w:val="center"/>
        <w:rPr>
          <w:rFonts w:ascii="Times New Roman" w:eastAsia="Times New Roman" w:hAnsi="Times New Roman" w:cs="Times New Roman"/>
          <w:b/>
          <w:color w:val="000000"/>
        </w:rPr>
      </w:pPr>
      <w:r w:rsidRPr="00A25382">
        <w:rPr>
          <w:rFonts w:ascii="Times New Roman" w:eastAsia="Times New Roman" w:hAnsi="Times New Roman" w:cs="Times New Roman"/>
          <w:b/>
          <w:color w:val="000000"/>
        </w:rPr>
        <w:t>Membership</w:t>
      </w:r>
    </w:p>
    <w:p w14:paraId="239DA7D7" w14:textId="77777777" w:rsidR="00A25382" w:rsidRDefault="00A25382" w:rsidP="00A25382">
      <w:pPr>
        <w:shd w:val="clear" w:color="auto" w:fill="FFFFFF"/>
        <w:spacing w:after="0" w:line="240" w:lineRule="auto"/>
        <w:ind w:left="1440" w:hanging="1440"/>
        <w:jc w:val="center"/>
        <w:rPr>
          <w:rFonts w:ascii="Times New Roman" w:eastAsia="Times New Roman" w:hAnsi="Times New Roman" w:cs="Times New Roman"/>
          <w:b/>
          <w:color w:val="000000"/>
        </w:rPr>
      </w:pPr>
    </w:p>
    <w:p w14:paraId="723CA976" w14:textId="77777777" w:rsidR="00A25382" w:rsidRDefault="009E7CB2" w:rsidP="00A25382">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1.</w:t>
      </w:r>
      <w:r w:rsidR="00A25382" w:rsidRPr="00A25382">
        <w:rPr>
          <w:rFonts w:eastAsia="Times New Roman" w:cs="Times New Roman"/>
          <w:color w:val="000000"/>
        </w:rPr>
        <w:tab/>
        <w:t xml:space="preserve">Membership in this chapter </w:t>
      </w:r>
      <w:r w:rsidR="00A25382">
        <w:rPr>
          <w:rFonts w:eastAsia="Times New Roman" w:cs="Times New Roman"/>
          <w:color w:val="000000"/>
        </w:rPr>
        <w:t xml:space="preserve">is an honor bestowed upon deserving students by the faculty and </w:t>
      </w:r>
      <w:r w:rsidR="00A25382" w:rsidRPr="00A25382">
        <w:rPr>
          <w:rFonts w:eastAsia="Times New Roman" w:cs="Times New Roman"/>
          <w:color w:val="000000"/>
        </w:rPr>
        <w:t>shall be based upon scholarship, character, leadership, citizenship, and service. Once selected, members have the responsibility to continue to demonstrate these qualities.</w:t>
      </w:r>
    </w:p>
    <w:p w14:paraId="1C3E0337" w14:textId="77777777" w:rsidR="00A25382" w:rsidRPr="00A25382" w:rsidRDefault="00A25382" w:rsidP="00A25382">
      <w:pPr>
        <w:shd w:val="clear" w:color="auto" w:fill="FFFFFF"/>
        <w:spacing w:after="0" w:line="240" w:lineRule="auto"/>
        <w:ind w:left="1440" w:hanging="1440"/>
        <w:rPr>
          <w:rFonts w:eastAsia="Times New Roman" w:cs="Times New Roman"/>
          <w:color w:val="000000"/>
        </w:rPr>
      </w:pPr>
    </w:p>
    <w:p w14:paraId="120E0576" w14:textId="77777777" w:rsidR="00A25382" w:rsidRDefault="009E7CB2" w:rsidP="00A25382">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2.</w:t>
      </w:r>
      <w:r w:rsidR="00A25382" w:rsidRPr="00A25382">
        <w:rPr>
          <w:rFonts w:eastAsia="Times New Roman" w:cs="Times New Roman"/>
          <w:color w:val="000000"/>
        </w:rPr>
        <w:tab/>
      </w:r>
      <w:r w:rsidR="00A25382">
        <w:rPr>
          <w:rFonts w:eastAsia="Times New Roman" w:cs="Times New Roman"/>
          <w:color w:val="000000"/>
        </w:rPr>
        <w:t xml:space="preserve">Membership in this chapter shall be known as active, honorary, and alumni. Active members become alumni members at graduation. </w:t>
      </w:r>
      <w:r w:rsidR="00A25382" w:rsidRPr="00A25382">
        <w:rPr>
          <w:rFonts w:eastAsia="Times New Roman" w:cs="Times New Roman"/>
          <w:color w:val="000000"/>
        </w:rPr>
        <w:t xml:space="preserve">The faculty council shall reserve the right to award honorary membership to school officials, principals, teachers, NJHS </w:t>
      </w:r>
      <w:r w:rsidR="00A25382" w:rsidRPr="00A25382">
        <w:rPr>
          <w:rFonts w:eastAsia="Times New Roman" w:cs="Times New Roman"/>
          <w:color w:val="000000"/>
        </w:rPr>
        <w:lastRenderedPageBreak/>
        <w:t>advisors, or others in recognition of outstanding service to the school in keeping with the purpose of the National Junior Honor Society.</w:t>
      </w:r>
      <w:r w:rsidR="00A25382">
        <w:rPr>
          <w:rFonts w:eastAsia="Times New Roman" w:cs="Times New Roman"/>
          <w:color w:val="000000"/>
        </w:rPr>
        <w:t xml:space="preserve"> Alumni and honorary members have no voice or vote in chapter affairs. </w:t>
      </w:r>
    </w:p>
    <w:p w14:paraId="3EF44759" w14:textId="77777777" w:rsidR="00A25382" w:rsidRPr="00A25382" w:rsidRDefault="00A25382" w:rsidP="00A25382">
      <w:pPr>
        <w:shd w:val="clear" w:color="auto" w:fill="FFFFFF"/>
        <w:spacing w:after="0" w:line="240" w:lineRule="auto"/>
        <w:ind w:left="1440" w:hanging="1440"/>
        <w:rPr>
          <w:rFonts w:eastAsia="Times New Roman" w:cs="Times New Roman"/>
          <w:color w:val="000000"/>
        </w:rPr>
      </w:pPr>
    </w:p>
    <w:p w14:paraId="3C62061C" w14:textId="77777777" w:rsidR="00A25382" w:rsidRDefault="009E7CB2" w:rsidP="00A25382">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3.</w:t>
      </w:r>
      <w:r w:rsidR="00A25382" w:rsidRPr="00A25382">
        <w:rPr>
          <w:rFonts w:eastAsia="Times New Roman" w:cs="Times New Roman"/>
          <w:color w:val="000000"/>
        </w:rPr>
        <w:t xml:space="preserve"> </w:t>
      </w:r>
      <w:r w:rsidR="00A25382" w:rsidRPr="00A25382">
        <w:rPr>
          <w:rFonts w:eastAsia="Times New Roman" w:cs="Times New Roman"/>
          <w:color w:val="000000"/>
        </w:rPr>
        <w:tab/>
        <w:t>Candidates become members when inducted at a special ceremony.</w:t>
      </w:r>
      <w:r w:rsidR="00A25382">
        <w:rPr>
          <w:rFonts w:eastAsia="Times New Roman" w:cs="Times New Roman"/>
          <w:color w:val="000000"/>
        </w:rPr>
        <w:t xml:space="preserve"> </w:t>
      </w:r>
    </w:p>
    <w:p w14:paraId="179145C7" w14:textId="77777777" w:rsidR="00A25382" w:rsidRPr="00A25382" w:rsidRDefault="00A25382" w:rsidP="00A25382">
      <w:pPr>
        <w:shd w:val="clear" w:color="auto" w:fill="FFFFFF"/>
        <w:spacing w:after="0" w:line="240" w:lineRule="auto"/>
        <w:ind w:left="1440" w:hanging="1440"/>
        <w:rPr>
          <w:rFonts w:eastAsia="Times New Roman" w:cs="Times New Roman"/>
          <w:color w:val="000000"/>
        </w:rPr>
      </w:pPr>
    </w:p>
    <w:p w14:paraId="3B2EA275" w14:textId="77777777" w:rsidR="00A25382" w:rsidRDefault="00A25382" w:rsidP="00A25382">
      <w:pPr>
        <w:shd w:val="clear" w:color="auto" w:fill="FFFFFF"/>
        <w:spacing w:after="0" w:line="240" w:lineRule="auto"/>
        <w:ind w:left="1440" w:hanging="1440"/>
        <w:rPr>
          <w:rFonts w:eastAsia="Times New Roman" w:cs="Times New Roman"/>
          <w:color w:val="000000"/>
        </w:rPr>
      </w:pPr>
      <w:r w:rsidRPr="00A25382">
        <w:rPr>
          <w:rFonts w:eastAsia="Times New Roman" w:cs="Times New Roman"/>
          <w:color w:val="000000"/>
        </w:rPr>
        <w:t>Section 4</w:t>
      </w:r>
      <w:r w:rsidR="009E7CB2">
        <w:rPr>
          <w:rFonts w:eastAsia="Times New Roman" w:cs="Times New Roman"/>
          <w:color w:val="000000"/>
        </w:rPr>
        <w:t>.</w:t>
      </w:r>
      <w:r w:rsidRPr="00A25382">
        <w:rPr>
          <w:rFonts w:eastAsia="Times New Roman" w:cs="Times New Roman"/>
          <w:color w:val="000000"/>
        </w:rPr>
        <w:t xml:space="preserve"> </w:t>
      </w:r>
      <w:r w:rsidRPr="00A25382">
        <w:rPr>
          <w:rFonts w:eastAsia="Times New Roman" w:cs="Times New Roman"/>
          <w:color w:val="000000"/>
        </w:rPr>
        <w:tab/>
        <w:t>A NJHS member who transfers from another school and brings a letter from the principal or chapter advisor to the new school advisor shall be accepted automatically as a member in the new school’s chapter. Transfer members must meet the new chapter’s standards within one semester in order to retain membership.</w:t>
      </w:r>
    </w:p>
    <w:p w14:paraId="071B4111" w14:textId="77777777" w:rsidR="00A25382" w:rsidRPr="00A25382" w:rsidRDefault="00A25382" w:rsidP="00A25382">
      <w:pPr>
        <w:shd w:val="clear" w:color="auto" w:fill="FFFFFF"/>
        <w:spacing w:after="0" w:line="240" w:lineRule="auto"/>
        <w:ind w:left="1440" w:hanging="1440"/>
        <w:rPr>
          <w:rFonts w:eastAsia="Times New Roman" w:cs="Times New Roman"/>
          <w:color w:val="000000"/>
        </w:rPr>
      </w:pPr>
    </w:p>
    <w:p w14:paraId="3B9BE57E" w14:textId="77777777" w:rsidR="005E4805" w:rsidRDefault="009E7CB2" w:rsidP="00A25382">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5.</w:t>
      </w:r>
      <w:r w:rsidR="00A25382" w:rsidRPr="00A25382">
        <w:rPr>
          <w:rFonts w:eastAsia="Times New Roman" w:cs="Times New Roman"/>
          <w:color w:val="000000"/>
        </w:rPr>
        <w:tab/>
      </w:r>
      <w:r w:rsidR="005E4805">
        <w:rPr>
          <w:rFonts w:eastAsia="Times New Roman" w:cs="Times New Roman"/>
          <w:color w:val="000000"/>
        </w:rPr>
        <w:t>Eligibility:</w:t>
      </w:r>
    </w:p>
    <w:p w14:paraId="66BFF514" w14:textId="4F5EC0C5" w:rsidR="005E4805" w:rsidRPr="00BF7735" w:rsidRDefault="005E4805" w:rsidP="00BF7735">
      <w:pPr>
        <w:pStyle w:val="ListParagraph"/>
        <w:numPr>
          <w:ilvl w:val="0"/>
          <w:numId w:val="1"/>
        </w:numPr>
        <w:shd w:val="clear" w:color="auto" w:fill="FFFFFF"/>
        <w:spacing w:after="0" w:line="240" w:lineRule="auto"/>
        <w:rPr>
          <w:rFonts w:eastAsia="Times New Roman" w:cs="Times New Roman"/>
          <w:color w:val="000000"/>
        </w:rPr>
      </w:pPr>
      <w:r w:rsidRPr="00BF7735">
        <w:rPr>
          <w:rFonts w:eastAsia="Times New Roman" w:cs="Times New Roman"/>
          <w:color w:val="000000"/>
        </w:rPr>
        <w:t>Candidates eligible for selection to this chapter must be members of the s</w:t>
      </w:r>
      <w:r w:rsidR="00CF2200" w:rsidRPr="00BF7735">
        <w:rPr>
          <w:rFonts w:eastAsia="Times New Roman" w:cs="Times New Roman"/>
          <w:color w:val="000000"/>
        </w:rPr>
        <w:t>ixth-, s</w:t>
      </w:r>
      <w:r w:rsidRPr="00BF7735">
        <w:rPr>
          <w:rFonts w:eastAsia="Times New Roman" w:cs="Times New Roman"/>
          <w:color w:val="000000"/>
        </w:rPr>
        <w:t>eventh- or eighth-grade class.</w:t>
      </w:r>
    </w:p>
    <w:p w14:paraId="56ECA40F" w14:textId="77777777" w:rsidR="00BF7735" w:rsidRPr="00BF7735" w:rsidRDefault="00BF7735" w:rsidP="00BF7735">
      <w:pPr>
        <w:pStyle w:val="ListParagraph"/>
        <w:shd w:val="clear" w:color="auto" w:fill="FFFFFF"/>
        <w:spacing w:after="0" w:line="240" w:lineRule="auto"/>
        <w:ind w:left="1800"/>
        <w:rPr>
          <w:rFonts w:eastAsia="Times New Roman" w:cs="Times New Roman"/>
          <w:color w:val="000000"/>
        </w:rPr>
      </w:pPr>
    </w:p>
    <w:p w14:paraId="6D29E617" w14:textId="28D3ED55" w:rsidR="005E4805" w:rsidRPr="00BF7735" w:rsidRDefault="005E4805" w:rsidP="00BF7735">
      <w:pPr>
        <w:pStyle w:val="ListParagraph"/>
        <w:numPr>
          <w:ilvl w:val="0"/>
          <w:numId w:val="1"/>
        </w:numPr>
        <w:shd w:val="clear" w:color="auto" w:fill="FFFFFF"/>
        <w:spacing w:after="0" w:line="240" w:lineRule="auto"/>
        <w:rPr>
          <w:rFonts w:eastAsia="Times New Roman" w:cs="Times New Roman"/>
          <w:color w:val="000000"/>
        </w:rPr>
      </w:pPr>
      <w:r w:rsidRPr="00BF7735">
        <w:rPr>
          <w:rFonts w:eastAsia="Times New Roman" w:cs="Times New Roman"/>
          <w:color w:val="000000"/>
        </w:rPr>
        <w:t>To be eligible for selection to membership in this chapter, the candidate must have be</w:t>
      </w:r>
      <w:r w:rsidR="00E225FC" w:rsidRPr="00BF7735">
        <w:rPr>
          <w:rFonts w:eastAsia="Times New Roman" w:cs="Times New Roman"/>
          <w:color w:val="000000"/>
        </w:rPr>
        <w:t>en enrolled for the previous semester</w:t>
      </w:r>
      <w:r w:rsidRPr="00BF7735">
        <w:rPr>
          <w:rFonts w:eastAsia="Times New Roman" w:cs="Times New Roman"/>
          <w:color w:val="000000"/>
        </w:rPr>
        <w:t xml:space="preserve"> at Bellevue Middle School. (For those transferring from a previous school, see Section 4 above).</w:t>
      </w:r>
    </w:p>
    <w:p w14:paraId="05DDF96F" w14:textId="77777777" w:rsidR="00BF7735" w:rsidRPr="00BF7735" w:rsidRDefault="00BF7735" w:rsidP="00BF7735">
      <w:pPr>
        <w:pStyle w:val="ListParagraph"/>
        <w:rPr>
          <w:rFonts w:eastAsia="Times New Roman" w:cs="Times New Roman"/>
          <w:color w:val="000000"/>
        </w:rPr>
      </w:pPr>
    </w:p>
    <w:p w14:paraId="78E5F423" w14:textId="77777777" w:rsidR="00BF7735" w:rsidRPr="00BF7735" w:rsidRDefault="00BF7735" w:rsidP="00BF7735">
      <w:pPr>
        <w:pStyle w:val="ListParagraph"/>
        <w:shd w:val="clear" w:color="auto" w:fill="FFFFFF"/>
        <w:spacing w:after="0" w:line="240" w:lineRule="auto"/>
        <w:ind w:left="1800"/>
        <w:rPr>
          <w:rFonts w:eastAsia="Times New Roman" w:cs="Times New Roman"/>
          <w:color w:val="000000"/>
        </w:rPr>
      </w:pPr>
    </w:p>
    <w:p w14:paraId="0E870E6D" w14:textId="77777777" w:rsidR="00BF7735" w:rsidRDefault="005E4805" w:rsidP="00BF7735">
      <w:pPr>
        <w:shd w:val="clear" w:color="auto" w:fill="FFFFFF"/>
        <w:ind w:left="1440"/>
        <w:rPr>
          <w:rFonts w:eastAsia="Times New Roman" w:cs="Times New Roman"/>
          <w:color w:val="000000"/>
        </w:rPr>
      </w:pPr>
      <w:r>
        <w:rPr>
          <w:rFonts w:eastAsia="Times New Roman" w:cs="Times New Roman"/>
          <w:color w:val="000000"/>
        </w:rPr>
        <w:t xml:space="preserve">c. Candidates eligible for selection to the chapter shall have a minimum </w:t>
      </w:r>
      <w:r w:rsidR="00E225FC">
        <w:rPr>
          <w:rFonts w:eastAsia="Times New Roman" w:cs="Times New Roman"/>
          <w:color w:val="000000"/>
        </w:rPr>
        <w:t xml:space="preserve">cumulative </w:t>
      </w:r>
      <w:r>
        <w:rPr>
          <w:rFonts w:eastAsia="Times New Roman" w:cs="Times New Roman"/>
          <w:color w:val="000000"/>
        </w:rPr>
        <w:t>quarterly</w:t>
      </w:r>
      <w:r w:rsidRPr="00A25382">
        <w:rPr>
          <w:rFonts w:eastAsia="Times New Roman" w:cs="Times New Roman"/>
          <w:color w:val="000000"/>
        </w:rPr>
        <w:t xml:space="preserve"> scholastic average of 93 or above in academic courses, not including electives. (Academic courses for </w:t>
      </w:r>
      <w:r w:rsidR="00D8087C">
        <w:rPr>
          <w:rFonts w:eastAsia="Times New Roman" w:cs="Times New Roman"/>
          <w:color w:val="000000"/>
        </w:rPr>
        <w:t>sixth, seventh, and eighth</w:t>
      </w:r>
      <w:r w:rsidRPr="00A25382">
        <w:rPr>
          <w:rFonts w:eastAsia="Times New Roman" w:cs="Times New Roman"/>
          <w:color w:val="000000"/>
        </w:rPr>
        <w:t xml:space="preserve"> include math,</w:t>
      </w:r>
      <w:r w:rsidR="00E225FC">
        <w:rPr>
          <w:rFonts w:eastAsia="Times New Roman" w:cs="Times New Roman"/>
          <w:color w:val="000000"/>
        </w:rPr>
        <w:t xml:space="preserve"> social studies</w:t>
      </w:r>
      <w:r w:rsidR="00D8087C">
        <w:rPr>
          <w:rFonts w:eastAsia="Times New Roman" w:cs="Times New Roman"/>
          <w:color w:val="000000"/>
        </w:rPr>
        <w:t>, science, and language arts.)</w:t>
      </w:r>
      <w:r w:rsidR="007D5F55">
        <w:rPr>
          <w:rFonts w:eastAsia="Times New Roman" w:cs="Times New Roman"/>
          <w:color w:val="000000"/>
        </w:rPr>
        <w:t xml:space="preserve"> </w:t>
      </w:r>
    </w:p>
    <w:p w14:paraId="36574024" w14:textId="77777777" w:rsidR="00BF7735" w:rsidRDefault="00BF7735" w:rsidP="00BF7735">
      <w:pPr>
        <w:shd w:val="clear" w:color="auto" w:fill="FFFFFF"/>
        <w:ind w:left="1440"/>
        <w:rPr>
          <w:rFonts w:eastAsia="Times New Roman" w:cs="Times New Roman"/>
          <w:color w:val="000000"/>
        </w:rPr>
      </w:pPr>
      <w:r>
        <w:rPr>
          <w:rFonts w:eastAsia="Times New Roman" w:cs="Times New Roman"/>
          <w:color w:val="000000"/>
        </w:rPr>
        <w:t xml:space="preserve">d.  </w:t>
      </w:r>
      <w:r w:rsidR="007D5F55" w:rsidRPr="007D5F55">
        <w:rPr>
          <w:rFonts w:eastAsia="Times New Roman" w:cs="Times New Roman"/>
          <w:color w:val="000000"/>
        </w:rPr>
        <w:t xml:space="preserve">Students who have been in </w:t>
      </w:r>
      <w:r w:rsidR="007D5F55">
        <w:rPr>
          <w:rFonts w:eastAsia="Times New Roman" w:cs="Times New Roman"/>
          <w:color w:val="000000"/>
        </w:rPr>
        <w:t>in</w:t>
      </w:r>
      <w:r w:rsidR="00D8087C">
        <w:rPr>
          <w:rFonts w:eastAsia="Times New Roman" w:cs="Times New Roman"/>
          <w:color w:val="000000"/>
        </w:rPr>
        <w:t>-</w:t>
      </w:r>
      <w:r w:rsidR="007D5F55">
        <w:rPr>
          <w:rFonts w:eastAsia="Times New Roman" w:cs="Times New Roman"/>
          <w:color w:val="000000"/>
        </w:rPr>
        <w:t>school suspension or</w:t>
      </w:r>
      <w:r w:rsidR="007D5F55" w:rsidRPr="007D5F55">
        <w:rPr>
          <w:rFonts w:eastAsia="Times New Roman" w:cs="Times New Roman"/>
          <w:color w:val="000000"/>
        </w:rPr>
        <w:t xml:space="preserve"> suspended from school for any reason during the year in which they are being considered for membership are not eligible for admission to NJHS.</w:t>
      </w:r>
      <w:r w:rsidR="007D5F55">
        <w:rPr>
          <w:rFonts w:eastAsia="Times New Roman" w:cs="Times New Roman"/>
          <w:color w:val="000000"/>
        </w:rPr>
        <w:t xml:space="preserve">                                                                                                       </w:t>
      </w:r>
    </w:p>
    <w:p w14:paraId="7B6CFAC9" w14:textId="799DBC5C" w:rsidR="00A25382" w:rsidRDefault="00BF7735" w:rsidP="00BF7735">
      <w:pPr>
        <w:shd w:val="clear" w:color="auto" w:fill="FFFFFF"/>
        <w:ind w:left="1440"/>
        <w:rPr>
          <w:rFonts w:eastAsia="Times New Roman" w:cs="Times New Roman"/>
          <w:color w:val="000000"/>
        </w:rPr>
      </w:pPr>
      <w:r>
        <w:rPr>
          <w:rFonts w:eastAsia="Times New Roman" w:cs="Times New Roman"/>
          <w:color w:val="000000"/>
        </w:rPr>
        <w:t>e</w:t>
      </w:r>
      <w:r w:rsidR="000F35A4">
        <w:rPr>
          <w:rFonts w:eastAsia="Times New Roman" w:cs="Times New Roman"/>
          <w:color w:val="000000"/>
        </w:rPr>
        <w:t>.</w:t>
      </w:r>
      <w:r w:rsidR="005E4805" w:rsidRPr="00A25382">
        <w:rPr>
          <w:rFonts w:eastAsia="Times New Roman" w:cs="Times New Roman"/>
          <w:color w:val="000000"/>
        </w:rPr>
        <w:t xml:space="preserve"> Final selection of members </w:t>
      </w:r>
      <w:r w:rsidR="005E4805">
        <w:rPr>
          <w:rFonts w:eastAsia="Times New Roman" w:cs="Times New Roman"/>
          <w:color w:val="000000"/>
        </w:rPr>
        <w:t xml:space="preserve">after meeting the grade level, enrollment, and scholastic average </w:t>
      </w:r>
      <w:r w:rsidR="005E4805" w:rsidRPr="00A25382">
        <w:rPr>
          <w:rFonts w:eastAsia="Times New Roman" w:cs="Times New Roman"/>
          <w:color w:val="000000"/>
        </w:rPr>
        <w:t>will be based upon a combination of scholarship,</w:t>
      </w:r>
      <w:r w:rsidR="00377064">
        <w:rPr>
          <w:rFonts w:eastAsia="Times New Roman" w:cs="Times New Roman"/>
          <w:color w:val="000000"/>
        </w:rPr>
        <w:t xml:space="preserve"> leadership, service, character</w:t>
      </w:r>
      <w:r w:rsidR="005E4805" w:rsidRPr="00A25382">
        <w:rPr>
          <w:rFonts w:eastAsia="Times New Roman" w:cs="Times New Roman"/>
          <w:color w:val="000000"/>
        </w:rPr>
        <w:t>, and citizenship.</w:t>
      </w:r>
    </w:p>
    <w:p w14:paraId="1EDDE9BB" w14:textId="77777777" w:rsidR="005E4805" w:rsidRDefault="009E7CB2" w:rsidP="005E4805">
      <w:pPr>
        <w:pStyle w:val="NormalWeb"/>
        <w:rPr>
          <w:rFonts w:asciiTheme="minorHAnsi" w:hAnsiTheme="minorHAnsi"/>
          <w:color w:val="000000"/>
          <w:sz w:val="22"/>
          <w:szCs w:val="22"/>
        </w:rPr>
      </w:pPr>
      <w:r>
        <w:rPr>
          <w:rFonts w:asciiTheme="minorHAnsi" w:hAnsiTheme="minorHAnsi"/>
          <w:color w:val="000000"/>
          <w:sz w:val="22"/>
          <w:szCs w:val="22"/>
        </w:rPr>
        <w:t>Section 6.</w:t>
      </w:r>
      <w:r w:rsidR="00A25382" w:rsidRPr="00A25382">
        <w:rPr>
          <w:rFonts w:asciiTheme="minorHAnsi" w:hAnsiTheme="minorHAnsi"/>
          <w:color w:val="000000"/>
          <w:sz w:val="22"/>
          <w:szCs w:val="22"/>
        </w:rPr>
        <w:tab/>
      </w:r>
      <w:r w:rsidR="005E4805" w:rsidRPr="00A25382">
        <w:rPr>
          <w:rFonts w:asciiTheme="minorHAnsi" w:hAnsiTheme="minorHAnsi"/>
          <w:color w:val="000000"/>
          <w:sz w:val="22"/>
          <w:szCs w:val="22"/>
        </w:rPr>
        <w:t>Members who resign or are dismissed are never again eligible for membership.</w:t>
      </w:r>
    </w:p>
    <w:p w14:paraId="425C7663" w14:textId="77777777" w:rsidR="00321603" w:rsidRPr="00321603" w:rsidRDefault="00321603" w:rsidP="005E4805">
      <w:pPr>
        <w:pStyle w:val="NormalWeb"/>
        <w:rPr>
          <w:rFonts w:asciiTheme="minorHAnsi" w:hAnsiTheme="minorHAnsi"/>
          <w:color w:val="000000"/>
          <w:sz w:val="22"/>
          <w:szCs w:val="22"/>
        </w:rPr>
      </w:pPr>
    </w:p>
    <w:p w14:paraId="70368A6E" w14:textId="77777777" w:rsidR="00321603" w:rsidRPr="00321603" w:rsidRDefault="00321603" w:rsidP="00321603">
      <w:pPr>
        <w:shd w:val="clear" w:color="auto" w:fill="FFFFFF"/>
        <w:spacing w:after="0" w:line="240" w:lineRule="auto"/>
        <w:ind w:left="1440" w:hanging="1440"/>
        <w:jc w:val="center"/>
        <w:rPr>
          <w:rFonts w:eastAsia="Times New Roman" w:cs="Times New Roman"/>
          <w:color w:val="000000"/>
          <w:sz w:val="24"/>
          <w:szCs w:val="24"/>
        </w:rPr>
      </w:pPr>
      <w:r w:rsidRPr="00321603">
        <w:rPr>
          <w:rFonts w:eastAsia="Times New Roman" w:cs="Times New Roman"/>
          <w:b/>
          <w:color w:val="000000"/>
        </w:rPr>
        <w:t>Article IV</w:t>
      </w:r>
    </w:p>
    <w:p w14:paraId="77698F53" w14:textId="77777777" w:rsidR="00321603" w:rsidRDefault="00321603" w:rsidP="00321603">
      <w:pPr>
        <w:shd w:val="clear" w:color="auto" w:fill="FFFFFF"/>
        <w:spacing w:after="0" w:line="240" w:lineRule="auto"/>
        <w:ind w:left="1440" w:hanging="1440"/>
        <w:jc w:val="center"/>
        <w:rPr>
          <w:rFonts w:eastAsia="Times New Roman" w:cs="Times New Roman"/>
          <w:b/>
          <w:color w:val="000000"/>
        </w:rPr>
      </w:pPr>
      <w:r w:rsidRPr="00321603">
        <w:rPr>
          <w:rFonts w:eastAsia="Times New Roman" w:cs="Times New Roman"/>
          <w:b/>
          <w:color w:val="000000"/>
        </w:rPr>
        <w:t>Selection of Members</w:t>
      </w:r>
    </w:p>
    <w:p w14:paraId="27AC5C9D" w14:textId="77777777" w:rsidR="00321603" w:rsidRPr="00321603" w:rsidRDefault="00321603" w:rsidP="00321603">
      <w:pPr>
        <w:pStyle w:val="NormalWeb"/>
        <w:ind w:left="1440" w:hanging="1440"/>
        <w:rPr>
          <w:rFonts w:asciiTheme="minorHAnsi" w:hAnsiTheme="minorHAnsi"/>
          <w:sz w:val="22"/>
          <w:szCs w:val="22"/>
        </w:rPr>
      </w:pPr>
      <w:r w:rsidRPr="00321603">
        <w:rPr>
          <w:rFonts w:asciiTheme="minorHAnsi" w:hAnsiTheme="minorHAnsi"/>
          <w:sz w:val="22"/>
          <w:szCs w:val="22"/>
        </w:rPr>
        <w:t xml:space="preserve">Section 1. </w:t>
      </w:r>
      <w:r>
        <w:rPr>
          <w:rFonts w:asciiTheme="minorHAnsi" w:hAnsiTheme="minorHAnsi"/>
          <w:sz w:val="22"/>
          <w:szCs w:val="22"/>
        </w:rPr>
        <w:tab/>
      </w:r>
      <w:r w:rsidR="00D8087C">
        <w:rPr>
          <w:rFonts w:asciiTheme="minorHAnsi" w:hAnsiTheme="minorHAnsi"/>
          <w:sz w:val="22"/>
          <w:szCs w:val="22"/>
        </w:rPr>
        <w:t>Sixth, s</w:t>
      </w:r>
      <w:r w:rsidRPr="00321603">
        <w:rPr>
          <w:rFonts w:asciiTheme="minorHAnsi" w:hAnsiTheme="minorHAnsi"/>
          <w:sz w:val="22"/>
          <w:szCs w:val="22"/>
        </w:rPr>
        <w:t>eventh and eighth grade students who meet eligibility requirements above are invited to be considered for selection into the chapter.</w:t>
      </w:r>
    </w:p>
    <w:p w14:paraId="1A69B773" w14:textId="77777777" w:rsidR="00321603" w:rsidRPr="00321603" w:rsidRDefault="00321603" w:rsidP="007D5F55">
      <w:pPr>
        <w:pStyle w:val="NormalWeb"/>
        <w:ind w:left="1440" w:hanging="1440"/>
        <w:rPr>
          <w:rFonts w:asciiTheme="minorHAnsi" w:hAnsiTheme="minorHAnsi"/>
          <w:sz w:val="22"/>
          <w:szCs w:val="22"/>
        </w:rPr>
      </w:pPr>
      <w:r w:rsidRPr="00321603">
        <w:rPr>
          <w:rFonts w:asciiTheme="minorHAnsi" w:hAnsiTheme="minorHAnsi"/>
          <w:sz w:val="22"/>
          <w:szCs w:val="22"/>
        </w:rPr>
        <w:t xml:space="preserve">Section 2. </w:t>
      </w:r>
      <w:r w:rsidR="007D5F55">
        <w:rPr>
          <w:rFonts w:asciiTheme="minorHAnsi" w:hAnsiTheme="minorHAnsi"/>
          <w:sz w:val="22"/>
          <w:szCs w:val="22"/>
        </w:rPr>
        <w:tab/>
      </w:r>
      <w:r w:rsidRPr="00321603">
        <w:rPr>
          <w:rFonts w:asciiTheme="minorHAnsi" w:hAnsiTheme="minorHAnsi"/>
          <w:sz w:val="22"/>
          <w:szCs w:val="22"/>
        </w:rPr>
        <w:t xml:space="preserve">Students are asked to submit two letters, one which outlines their strengths related to each of the five standards of the National Junior Honor Society (leadership, citizenship, service, scholarship, and character) and one written by a community member who has </w:t>
      </w:r>
      <w:r w:rsidRPr="00321603">
        <w:rPr>
          <w:rFonts w:asciiTheme="minorHAnsi" w:hAnsiTheme="minorHAnsi"/>
          <w:sz w:val="22"/>
          <w:szCs w:val="22"/>
        </w:rPr>
        <w:lastRenderedPageBreak/>
        <w:t xml:space="preserve">worked with student-candidates and can vouch for his or her ability to demonstrate </w:t>
      </w:r>
      <w:r w:rsidRPr="00AC71C7">
        <w:rPr>
          <w:rFonts w:asciiTheme="minorHAnsi" w:hAnsiTheme="minorHAnsi"/>
          <w:b/>
          <w:sz w:val="22"/>
          <w:szCs w:val="22"/>
        </w:rPr>
        <w:t>each of the five standards.</w:t>
      </w:r>
    </w:p>
    <w:p w14:paraId="64AF6408" w14:textId="77777777" w:rsidR="00321603" w:rsidRPr="00321603" w:rsidRDefault="00321603" w:rsidP="00AC71C7">
      <w:pPr>
        <w:pStyle w:val="NormalWeb"/>
        <w:ind w:left="1440" w:hanging="1440"/>
        <w:rPr>
          <w:rFonts w:asciiTheme="minorHAnsi" w:hAnsiTheme="minorHAnsi"/>
          <w:sz w:val="22"/>
          <w:szCs w:val="22"/>
        </w:rPr>
      </w:pPr>
      <w:r w:rsidRPr="00321603">
        <w:rPr>
          <w:rFonts w:asciiTheme="minorHAnsi" w:hAnsiTheme="minorHAnsi"/>
          <w:sz w:val="22"/>
          <w:szCs w:val="22"/>
        </w:rPr>
        <w:t>Section 3.</w:t>
      </w:r>
      <w:r w:rsidR="00AC71C7">
        <w:rPr>
          <w:rFonts w:asciiTheme="minorHAnsi" w:hAnsiTheme="minorHAnsi"/>
          <w:sz w:val="22"/>
          <w:szCs w:val="22"/>
        </w:rPr>
        <w:tab/>
      </w:r>
      <w:r w:rsidRPr="00321603">
        <w:rPr>
          <w:rFonts w:asciiTheme="minorHAnsi" w:hAnsiTheme="minorHAnsi"/>
          <w:sz w:val="22"/>
          <w:szCs w:val="22"/>
        </w:rPr>
        <w:t xml:space="preserve"> The faculty shall be requested to evaluate candidates determined to be scholastically eligible using the </w:t>
      </w:r>
      <w:r w:rsidRPr="00AC71C7">
        <w:rPr>
          <w:rFonts w:asciiTheme="minorHAnsi" w:hAnsiTheme="minorHAnsi"/>
          <w:b/>
          <w:sz w:val="22"/>
          <w:szCs w:val="22"/>
        </w:rPr>
        <w:t>official evaluation form provided by the chapter advisers.</w:t>
      </w:r>
    </w:p>
    <w:p w14:paraId="379D7C05" w14:textId="77777777" w:rsidR="00321603" w:rsidRPr="00321603" w:rsidRDefault="00321603" w:rsidP="00AC71C7">
      <w:pPr>
        <w:pStyle w:val="NormalWeb"/>
        <w:ind w:left="1440" w:hanging="1440"/>
        <w:rPr>
          <w:rFonts w:asciiTheme="minorHAnsi" w:hAnsiTheme="minorHAnsi"/>
          <w:sz w:val="22"/>
          <w:szCs w:val="22"/>
        </w:rPr>
      </w:pPr>
      <w:r w:rsidRPr="00321603">
        <w:rPr>
          <w:rFonts w:asciiTheme="minorHAnsi" w:hAnsiTheme="minorHAnsi"/>
          <w:sz w:val="22"/>
          <w:szCs w:val="22"/>
        </w:rPr>
        <w:t xml:space="preserve">Section 4. </w:t>
      </w:r>
      <w:r w:rsidR="00AC71C7">
        <w:rPr>
          <w:rFonts w:asciiTheme="minorHAnsi" w:hAnsiTheme="minorHAnsi"/>
          <w:sz w:val="22"/>
          <w:szCs w:val="22"/>
        </w:rPr>
        <w:tab/>
      </w:r>
      <w:r w:rsidRPr="00321603">
        <w:rPr>
          <w:rFonts w:asciiTheme="minorHAnsi" w:hAnsiTheme="minorHAnsi"/>
          <w:sz w:val="22"/>
          <w:szCs w:val="22"/>
        </w:rPr>
        <w:t>The Faculty Council, consisting of the faculty advisors and the principal, shall review the candidates’ letters and faculty evaluations in order to determine membership.</w:t>
      </w:r>
    </w:p>
    <w:p w14:paraId="2FABA1FC" w14:textId="77777777" w:rsidR="00321603" w:rsidRDefault="00321603" w:rsidP="00321603">
      <w:pPr>
        <w:pStyle w:val="NormalWeb"/>
        <w:rPr>
          <w:rFonts w:asciiTheme="minorHAnsi" w:hAnsiTheme="minorHAnsi"/>
          <w:sz w:val="22"/>
          <w:szCs w:val="22"/>
        </w:rPr>
      </w:pPr>
      <w:r w:rsidRPr="00321603">
        <w:rPr>
          <w:rFonts w:asciiTheme="minorHAnsi" w:hAnsiTheme="minorHAnsi"/>
          <w:sz w:val="22"/>
          <w:szCs w:val="22"/>
        </w:rPr>
        <w:t xml:space="preserve">Section 5. </w:t>
      </w:r>
      <w:r w:rsidR="00AC71C7">
        <w:rPr>
          <w:rFonts w:asciiTheme="minorHAnsi" w:hAnsiTheme="minorHAnsi"/>
          <w:sz w:val="22"/>
          <w:szCs w:val="22"/>
        </w:rPr>
        <w:tab/>
      </w:r>
      <w:r w:rsidRPr="00321603">
        <w:rPr>
          <w:rFonts w:asciiTheme="minorHAnsi" w:hAnsiTheme="minorHAnsi"/>
          <w:sz w:val="22"/>
          <w:szCs w:val="22"/>
        </w:rPr>
        <w:t>Candidates become members when inducted at a special ceremony.</w:t>
      </w:r>
    </w:p>
    <w:p w14:paraId="6672160A" w14:textId="77777777" w:rsidR="00E814DE" w:rsidRPr="00321603" w:rsidRDefault="00E814DE" w:rsidP="00E814DE">
      <w:pPr>
        <w:shd w:val="clear" w:color="auto" w:fill="FFFFFF"/>
        <w:spacing w:after="0" w:line="240" w:lineRule="auto"/>
        <w:ind w:left="1440" w:hanging="1440"/>
        <w:jc w:val="center"/>
        <w:rPr>
          <w:rFonts w:eastAsia="Times New Roman" w:cs="Times New Roman"/>
          <w:color w:val="000000"/>
          <w:sz w:val="24"/>
          <w:szCs w:val="24"/>
        </w:rPr>
      </w:pPr>
      <w:r>
        <w:rPr>
          <w:rFonts w:eastAsia="Times New Roman" w:cs="Times New Roman"/>
          <w:b/>
          <w:color w:val="000000"/>
        </w:rPr>
        <w:t xml:space="preserve">Article </w:t>
      </w:r>
      <w:r w:rsidRPr="00321603">
        <w:rPr>
          <w:rFonts w:eastAsia="Times New Roman" w:cs="Times New Roman"/>
          <w:b/>
          <w:color w:val="000000"/>
        </w:rPr>
        <w:t>V</w:t>
      </w:r>
    </w:p>
    <w:p w14:paraId="41C46123" w14:textId="1701F0A3" w:rsidR="00E814DE" w:rsidRDefault="00E814DE" w:rsidP="00E814DE">
      <w:pPr>
        <w:shd w:val="clear" w:color="auto" w:fill="FFFFFF"/>
        <w:spacing w:after="0" w:line="240" w:lineRule="auto"/>
        <w:ind w:left="1440" w:hanging="1440"/>
        <w:jc w:val="center"/>
        <w:rPr>
          <w:rFonts w:eastAsia="Times New Roman" w:cs="Times New Roman"/>
          <w:b/>
          <w:color w:val="000000"/>
        </w:rPr>
      </w:pPr>
      <w:r>
        <w:rPr>
          <w:rFonts w:eastAsia="Times New Roman" w:cs="Times New Roman"/>
          <w:b/>
          <w:color w:val="000000"/>
        </w:rPr>
        <w:t xml:space="preserve">OBLIGATIONS </w:t>
      </w:r>
      <w:bookmarkStart w:id="0" w:name="_GoBack"/>
      <w:bookmarkEnd w:id="0"/>
      <w:r>
        <w:rPr>
          <w:rFonts w:eastAsia="Times New Roman" w:cs="Times New Roman"/>
          <w:b/>
          <w:color w:val="000000"/>
        </w:rPr>
        <w:t>OF MEMBERS</w:t>
      </w:r>
    </w:p>
    <w:p w14:paraId="25CF5DF3" w14:textId="77777777" w:rsidR="00E814DE" w:rsidRDefault="00E814DE" w:rsidP="00E814DE">
      <w:pPr>
        <w:shd w:val="clear" w:color="auto" w:fill="FFFFFF"/>
        <w:spacing w:after="0" w:line="240" w:lineRule="auto"/>
        <w:ind w:left="1440" w:hanging="1440"/>
        <w:jc w:val="center"/>
        <w:rPr>
          <w:rFonts w:eastAsia="Times New Roman" w:cs="Times New Roman"/>
          <w:b/>
          <w:color w:val="000000"/>
        </w:rPr>
      </w:pPr>
    </w:p>
    <w:p w14:paraId="1F53EBC7" w14:textId="77777777" w:rsidR="00E814DE" w:rsidRPr="00E814DE" w:rsidRDefault="00E814DE" w:rsidP="00E814DE">
      <w:pPr>
        <w:pStyle w:val="NormalWeb"/>
        <w:ind w:left="1440" w:hanging="1440"/>
        <w:rPr>
          <w:rFonts w:asciiTheme="minorHAnsi" w:hAnsiTheme="minorHAnsi"/>
          <w:sz w:val="22"/>
          <w:szCs w:val="22"/>
        </w:rPr>
      </w:pPr>
      <w:r w:rsidRPr="00E814DE">
        <w:rPr>
          <w:rFonts w:asciiTheme="minorHAnsi" w:hAnsiTheme="minorHAnsi"/>
          <w:sz w:val="22"/>
          <w:szCs w:val="22"/>
        </w:rPr>
        <w:t>Section 1.</w:t>
      </w:r>
      <w:r>
        <w:rPr>
          <w:rFonts w:asciiTheme="minorHAnsi" w:hAnsiTheme="minorHAnsi"/>
          <w:sz w:val="22"/>
          <w:szCs w:val="22"/>
        </w:rPr>
        <w:tab/>
      </w:r>
      <w:r w:rsidRPr="00E814DE">
        <w:rPr>
          <w:rFonts w:asciiTheme="minorHAnsi" w:hAnsiTheme="minorHAnsi"/>
          <w:sz w:val="22"/>
          <w:szCs w:val="22"/>
        </w:rPr>
        <w:t xml:space="preserve"> Annual d</w:t>
      </w:r>
      <w:r w:rsidR="00E225FC">
        <w:rPr>
          <w:rFonts w:asciiTheme="minorHAnsi" w:hAnsiTheme="minorHAnsi"/>
          <w:sz w:val="22"/>
          <w:szCs w:val="22"/>
        </w:rPr>
        <w:t>ues for this chapter shall be $20</w:t>
      </w:r>
      <w:r w:rsidRPr="00E814DE">
        <w:rPr>
          <w:rFonts w:asciiTheme="minorHAnsi" w:hAnsiTheme="minorHAnsi"/>
          <w:sz w:val="22"/>
          <w:szCs w:val="22"/>
        </w:rPr>
        <w:t>. Dues will be payable to the chapter within 30 days of induction.</w:t>
      </w:r>
    </w:p>
    <w:p w14:paraId="7188E31E" w14:textId="0853EEEF" w:rsidR="00E814DE" w:rsidRPr="00E814DE" w:rsidRDefault="009E7CB2" w:rsidP="00E814DE">
      <w:pPr>
        <w:pStyle w:val="NormalWeb"/>
        <w:ind w:left="1440" w:hanging="1440"/>
        <w:rPr>
          <w:rFonts w:asciiTheme="minorHAnsi" w:hAnsiTheme="minorHAnsi"/>
          <w:sz w:val="22"/>
          <w:szCs w:val="22"/>
        </w:rPr>
      </w:pPr>
      <w:r>
        <w:rPr>
          <w:rFonts w:asciiTheme="minorHAnsi" w:hAnsiTheme="minorHAnsi"/>
          <w:sz w:val="22"/>
          <w:szCs w:val="22"/>
        </w:rPr>
        <w:t>Section 2.</w:t>
      </w:r>
      <w:r w:rsidR="00E814DE" w:rsidRPr="00E814DE">
        <w:rPr>
          <w:rFonts w:asciiTheme="minorHAnsi" w:hAnsiTheme="minorHAnsi"/>
          <w:sz w:val="22"/>
          <w:szCs w:val="22"/>
        </w:rPr>
        <w:t xml:space="preserve"> </w:t>
      </w:r>
      <w:r w:rsidR="00E814DE">
        <w:rPr>
          <w:rFonts w:asciiTheme="minorHAnsi" w:hAnsiTheme="minorHAnsi"/>
          <w:sz w:val="22"/>
          <w:szCs w:val="22"/>
        </w:rPr>
        <w:tab/>
      </w:r>
      <w:r w:rsidR="00E814DE" w:rsidRPr="00E814DE">
        <w:rPr>
          <w:rFonts w:asciiTheme="minorHAnsi" w:hAnsiTheme="minorHAnsi"/>
          <w:sz w:val="22"/>
          <w:szCs w:val="22"/>
        </w:rPr>
        <w:t xml:space="preserve">Each member of this chapter is required to attend a monthly meeting. </w:t>
      </w:r>
      <w:r w:rsidR="00BF7735">
        <w:rPr>
          <w:rFonts w:asciiTheme="minorHAnsi" w:hAnsiTheme="minorHAnsi"/>
          <w:sz w:val="22"/>
          <w:szCs w:val="22"/>
        </w:rPr>
        <w:t xml:space="preserve">  </w:t>
      </w:r>
      <w:r w:rsidR="00E814DE" w:rsidRPr="00E814DE">
        <w:rPr>
          <w:rFonts w:asciiTheme="minorHAnsi" w:hAnsiTheme="minorHAnsi"/>
          <w:sz w:val="22"/>
          <w:szCs w:val="22"/>
        </w:rPr>
        <w:t>Additional meetings may be called based on the needs of specific committees on which various members may serve.</w:t>
      </w:r>
    </w:p>
    <w:p w14:paraId="2B7DEE16" w14:textId="77777777" w:rsidR="00E814DE" w:rsidRPr="00E814DE" w:rsidRDefault="00E814DE" w:rsidP="00E814DE">
      <w:pPr>
        <w:pStyle w:val="NormalWeb"/>
        <w:ind w:left="1440" w:hanging="1440"/>
        <w:rPr>
          <w:rFonts w:asciiTheme="minorHAnsi" w:hAnsiTheme="minorHAnsi"/>
          <w:sz w:val="22"/>
          <w:szCs w:val="22"/>
        </w:rPr>
      </w:pPr>
      <w:r w:rsidRPr="00E814DE">
        <w:rPr>
          <w:rFonts w:asciiTheme="minorHAnsi" w:hAnsiTheme="minorHAnsi"/>
          <w:sz w:val="22"/>
          <w:szCs w:val="22"/>
        </w:rPr>
        <w:t>Section 3.</w:t>
      </w:r>
      <w:r>
        <w:rPr>
          <w:rFonts w:asciiTheme="minorHAnsi" w:hAnsiTheme="minorHAnsi"/>
          <w:sz w:val="22"/>
          <w:szCs w:val="22"/>
        </w:rPr>
        <w:tab/>
      </w:r>
      <w:r w:rsidRPr="00E814DE">
        <w:rPr>
          <w:rFonts w:asciiTheme="minorHAnsi" w:hAnsiTheme="minorHAnsi"/>
          <w:sz w:val="22"/>
          <w:szCs w:val="22"/>
        </w:rPr>
        <w:t xml:space="preserve"> In the event a student is unable to attend a monthly meeting, notification from a parent to one of the chapter advisors is necessary to excuse the absence. Members must check in with a faculty advisor or NJHS officer for details of the missed meeting.</w:t>
      </w:r>
    </w:p>
    <w:p w14:paraId="192382F5" w14:textId="77777777" w:rsidR="00E814DE" w:rsidRPr="00E814DE" w:rsidRDefault="00E814DE" w:rsidP="00E814DE">
      <w:pPr>
        <w:pStyle w:val="NormalWeb"/>
        <w:ind w:left="1440" w:hanging="1440"/>
        <w:rPr>
          <w:rFonts w:asciiTheme="minorHAnsi" w:hAnsiTheme="minorHAnsi"/>
          <w:sz w:val="22"/>
          <w:szCs w:val="22"/>
        </w:rPr>
      </w:pPr>
      <w:r w:rsidRPr="00E814DE">
        <w:rPr>
          <w:rFonts w:asciiTheme="minorHAnsi" w:hAnsiTheme="minorHAnsi"/>
          <w:sz w:val="22"/>
          <w:szCs w:val="22"/>
        </w:rPr>
        <w:t>Section 4.</w:t>
      </w:r>
      <w:r>
        <w:rPr>
          <w:rFonts w:asciiTheme="minorHAnsi" w:hAnsiTheme="minorHAnsi"/>
          <w:sz w:val="22"/>
          <w:szCs w:val="22"/>
        </w:rPr>
        <w:tab/>
      </w:r>
      <w:r w:rsidRPr="00E814DE">
        <w:rPr>
          <w:rFonts w:asciiTheme="minorHAnsi" w:hAnsiTheme="minorHAnsi"/>
          <w:sz w:val="22"/>
          <w:szCs w:val="22"/>
        </w:rPr>
        <w:t xml:space="preserve"> Each member of this chapter is required to participate in one school-sponsored community service project each semester, and is also required to participate in four additional hours of community service each semester within the community.</w:t>
      </w:r>
    </w:p>
    <w:p w14:paraId="0263B6FE" w14:textId="77777777" w:rsidR="00E814DE" w:rsidRDefault="00E814DE" w:rsidP="00E814DE">
      <w:pPr>
        <w:pStyle w:val="NormalWeb"/>
        <w:rPr>
          <w:rFonts w:asciiTheme="minorHAnsi" w:hAnsiTheme="minorHAnsi"/>
          <w:sz w:val="22"/>
          <w:szCs w:val="22"/>
        </w:rPr>
      </w:pPr>
      <w:r w:rsidRPr="00E814DE">
        <w:rPr>
          <w:rFonts w:asciiTheme="minorHAnsi" w:hAnsiTheme="minorHAnsi"/>
          <w:sz w:val="22"/>
          <w:szCs w:val="22"/>
        </w:rPr>
        <w:t xml:space="preserve">Section 5. </w:t>
      </w:r>
      <w:r>
        <w:rPr>
          <w:rFonts w:asciiTheme="minorHAnsi" w:hAnsiTheme="minorHAnsi"/>
          <w:sz w:val="22"/>
          <w:szCs w:val="22"/>
        </w:rPr>
        <w:tab/>
      </w:r>
      <w:r w:rsidRPr="00E814DE">
        <w:rPr>
          <w:rFonts w:asciiTheme="minorHAnsi" w:hAnsiTheme="minorHAnsi"/>
          <w:sz w:val="22"/>
          <w:szCs w:val="22"/>
        </w:rPr>
        <w:t xml:space="preserve">Each member of this chapter is required to maintain a quarterly </w:t>
      </w:r>
      <w:r>
        <w:rPr>
          <w:rFonts w:asciiTheme="minorHAnsi" w:hAnsiTheme="minorHAnsi"/>
          <w:sz w:val="22"/>
          <w:szCs w:val="22"/>
        </w:rPr>
        <w:t>average of 93 or above</w:t>
      </w:r>
      <w:r w:rsidRPr="00E814DE">
        <w:rPr>
          <w:rFonts w:asciiTheme="minorHAnsi" w:hAnsiTheme="minorHAnsi"/>
          <w:sz w:val="22"/>
          <w:szCs w:val="22"/>
        </w:rPr>
        <w:t>.</w:t>
      </w:r>
    </w:p>
    <w:p w14:paraId="466FD469" w14:textId="77777777" w:rsidR="00E814DE" w:rsidRPr="00321603" w:rsidRDefault="00E814DE" w:rsidP="00E814DE">
      <w:pPr>
        <w:shd w:val="clear" w:color="auto" w:fill="FFFFFF"/>
        <w:spacing w:after="0" w:line="240" w:lineRule="auto"/>
        <w:ind w:left="1440" w:hanging="1440"/>
        <w:jc w:val="center"/>
        <w:rPr>
          <w:rFonts w:eastAsia="Times New Roman" w:cs="Times New Roman"/>
          <w:color w:val="000000"/>
          <w:sz w:val="24"/>
          <w:szCs w:val="24"/>
        </w:rPr>
      </w:pPr>
      <w:r>
        <w:rPr>
          <w:rFonts w:eastAsia="Times New Roman" w:cs="Times New Roman"/>
          <w:b/>
          <w:color w:val="000000"/>
        </w:rPr>
        <w:t xml:space="preserve">Article </w:t>
      </w:r>
      <w:r w:rsidRPr="00321603">
        <w:rPr>
          <w:rFonts w:eastAsia="Times New Roman" w:cs="Times New Roman"/>
          <w:b/>
          <w:color w:val="000000"/>
        </w:rPr>
        <w:t>V</w:t>
      </w:r>
      <w:r>
        <w:rPr>
          <w:rFonts w:eastAsia="Times New Roman" w:cs="Times New Roman"/>
          <w:b/>
          <w:color w:val="000000"/>
        </w:rPr>
        <w:t>I</w:t>
      </w:r>
    </w:p>
    <w:p w14:paraId="4B34AB72" w14:textId="77777777" w:rsidR="00E814DE" w:rsidRDefault="00E814DE" w:rsidP="00E814DE">
      <w:pPr>
        <w:shd w:val="clear" w:color="auto" w:fill="FFFFFF"/>
        <w:spacing w:after="0" w:line="240" w:lineRule="auto"/>
        <w:ind w:left="1440" w:hanging="1440"/>
        <w:jc w:val="center"/>
        <w:rPr>
          <w:rFonts w:eastAsia="Times New Roman" w:cs="Times New Roman"/>
          <w:b/>
          <w:color w:val="000000"/>
        </w:rPr>
      </w:pPr>
      <w:r>
        <w:rPr>
          <w:rFonts w:eastAsia="Times New Roman" w:cs="Times New Roman"/>
          <w:b/>
          <w:color w:val="000000"/>
        </w:rPr>
        <w:t xml:space="preserve">DISCIPLINE AND DISMISSAL </w:t>
      </w:r>
      <w:r w:rsidRPr="00321603">
        <w:rPr>
          <w:rFonts w:eastAsia="Times New Roman" w:cs="Times New Roman"/>
          <w:b/>
          <w:color w:val="000000"/>
        </w:rPr>
        <w:t>of Members</w:t>
      </w:r>
    </w:p>
    <w:p w14:paraId="3EA20317" w14:textId="77777777" w:rsidR="000A34DC" w:rsidRPr="000A34DC" w:rsidRDefault="000A34DC" w:rsidP="000A34DC">
      <w:pPr>
        <w:pStyle w:val="NormalWeb"/>
        <w:ind w:left="1440" w:hanging="1440"/>
        <w:rPr>
          <w:rFonts w:asciiTheme="minorHAnsi" w:hAnsiTheme="minorHAnsi"/>
          <w:sz w:val="22"/>
          <w:szCs w:val="22"/>
        </w:rPr>
      </w:pPr>
      <w:r w:rsidRPr="000A34DC">
        <w:rPr>
          <w:rFonts w:asciiTheme="minorHAnsi" w:hAnsiTheme="minorHAnsi"/>
          <w:sz w:val="22"/>
          <w:szCs w:val="22"/>
        </w:rPr>
        <w:t>Section 1.</w:t>
      </w:r>
      <w:r>
        <w:rPr>
          <w:rFonts w:asciiTheme="minorHAnsi" w:hAnsiTheme="minorHAnsi"/>
          <w:sz w:val="22"/>
          <w:szCs w:val="22"/>
        </w:rPr>
        <w:tab/>
      </w:r>
      <w:r w:rsidRPr="000A34DC">
        <w:rPr>
          <w:rFonts w:asciiTheme="minorHAnsi" w:hAnsiTheme="minorHAnsi"/>
          <w:sz w:val="22"/>
          <w:szCs w:val="22"/>
        </w:rPr>
        <w:t xml:space="preserve"> Any member who falls below the standards of scholarship, leadership, character, citizenship, or service may be considered for discipline or dismissal from the </w:t>
      </w:r>
      <w:r>
        <w:rPr>
          <w:rFonts w:asciiTheme="minorHAnsi" w:hAnsiTheme="minorHAnsi"/>
          <w:sz w:val="22"/>
          <w:szCs w:val="22"/>
        </w:rPr>
        <w:t xml:space="preserve">Bellevue Middle School </w:t>
      </w:r>
      <w:r w:rsidRPr="000A34DC">
        <w:rPr>
          <w:rFonts w:asciiTheme="minorHAnsi" w:hAnsiTheme="minorHAnsi"/>
          <w:sz w:val="22"/>
          <w:szCs w:val="22"/>
        </w:rPr>
        <w:t>chapter of the National Junior Honor Society. A member is expected to maintain his/her academic standing and take an active role in service and leadership in his/her school and community.</w:t>
      </w:r>
    </w:p>
    <w:p w14:paraId="685D588D" w14:textId="77777777" w:rsidR="000A34DC" w:rsidRPr="000A34DC" w:rsidRDefault="000A34DC" w:rsidP="000A34DC">
      <w:pPr>
        <w:pStyle w:val="NormalWeb"/>
        <w:ind w:left="1440" w:hanging="1440"/>
        <w:rPr>
          <w:rFonts w:asciiTheme="minorHAnsi" w:hAnsiTheme="minorHAnsi"/>
          <w:sz w:val="22"/>
          <w:szCs w:val="22"/>
        </w:rPr>
      </w:pPr>
      <w:r w:rsidRPr="000A34DC">
        <w:rPr>
          <w:rFonts w:asciiTheme="minorHAnsi" w:hAnsiTheme="minorHAnsi"/>
          <w:sz w:val="22"/>
          <w:szCs w:val="22"/>
        </w:rPr>
        <w:t>Section 2.</w:t>
      </w:r>
      <w:r>
        <w:rPr>
          <w:rFonts w:asciiTheme="minorHAnsi" w:hAnsiTheme="minorHAnsi"/>
          <w:sz w:val="22"/>
          <w:szCs w:val="22"/>
        </w:rPr>
        <w:tab/>
      </w:r>
      <w:r w:rsidRPr="000A34DC">
        <w:rPr>
          <w:rFonts w:asciiTheme="minorHAnsi" w:hAnsiTheme="minorHAnsi"/>
          <w:sz w:val="22"/>
          <w:szCs w:val="22"/>
        </w:rPr>
        <w:t xml:space="preserve"> If a member’s quarterly</w:t>
      </w:r>
      <w:r w:rsidR="00E225FC">
        <w:rPr>
          <w:rFonts w:asciiTheme="minorHAnsi" w:hAnsiTheme="minorHAnsi"/>
          <w:sz w:val="22"/>
          <w:szCs w:val="22"/>
        </w:rPr>
        <w:t xml:space="preserve"> cumulative </w:t>
      </w:r>
      <w:r w:rsidRPr="000A34DC">
        <w:rPr>
          <w:rFonts w:asciiTheme="minorHAnsi" w:hAnsiTheme="minorHAnsi"/>
          <w:sz w:val="22"/>
          <w:szCs w:val="22"/>
        </w:rPr>
        <w:t xml:space="preserve">grade point average falls below the standard in effect when </w:t>
      </w:r>
      <w:r>
        <w:rPr>
          <w:rFonts w:asciiTheme="minorHAnsi" w:hAnsiTheme="minorHAnsi"/>
          <w:sz w:val="22"/>
          <w:szCs w:val="22"/>
        </w:rPr>
        <w:t>he/she was selected (93</w:t>
      </w:r>
      <w:r w:rsidRPr="000A34DC">
        <w:rPr>
          <w:rFonts w:asciiTheme="minorHAnsi" w:hAnsiTheme="minorHAnsi"/>
          <w:sz w:val="22"/>
          <w:szCs w:val="22"/>
        </w:rPr>
        <w:t>), he/she will be given a written warning and a reasonable time period for improvement. If the quarterly grade point average remains below standard at the end of the warning period, the student will be subject to further disciplinary action by the Chapter Advisors that can include consideration of dismissal from the chapter.</w:t>
      </w:r>
    </w:p>
    <w:p w14:paraId="601B1933" w14:textId="77777777" w:rsidR="000A34DC" w:rsidRPr="000A34DC" w:rsidRDefault="000A34DC" w:rsidP="000A34DC">
      <w:pPr>
        <w:pStyle w:val="NormalWeb"/>
        <w:ind w:left="1440" w:hanging="1440"/>
        <w:rPr>
          <w:rFonts w:asciiTheme="minorHAnsi" w:hAnsiTheme="minorHAnsi"/>
          <w:sz w:val="22"/>
          <w:szCs w:val="22"/>
        </w:rPr>
      </w:pPr>
      <w:r w:rsidRPr="000A34DC">
        <w:rPr>
          <w:rFonts w:asciiTheme="minorHAnsi" w:hAnsiTheme="minorHAnsi"/>
          <w:sz w:val="22"/>
          <w:szCs w:val="22"/>
        </w:rPr>
        <w:lastRenderedPageBreak/>
        <w:t>Section 3.</w:t>
      </w:r>
      <w:r>
        <w:rPr>
          <w:rFonts w:asciiTheme="minorHAnsi" w:hAnsiTheme="minorHAnsi"/>
          <w:sz w:val="22"/>
          <w:szCs w:val="22"/>
        </w:rPr>
        <w:tab/>
      </w:r>
      <w:r w:rsidRPr="000A34DC">
        <w:rPr>
          <w:rFonts w:asciiTheme="minorHAnsi" w:hAnsiTheme="minorHAnsi"/>
          <w:sz w:val="22"/>
          <w:szCs w:val="22"/>
        </w:rPr>
        <w:t xml:space="preserve"> Violations of the law or school regulations can result in immediate consideration of the </w:t>
      </w:r>
      <w:r>
        <w:rPr>
          <w:rFonts w:asciiTheme="minorHAnsi" w:hAnsiTheme="minorHAnsi"/>
          <w:sz w:val="22"/>
          <w:szCs w:val="22"/>
        </w:rPr>
        <w:t xml:space="preserve">  </w:t>
      </w:r>
      <w:r w:rsidRPr="000A34DC">
        <w:rPr>
          <w:rFonts w:asciiTheme="minorHAnsi" w:hAnsiTheme="minorHAnsi"/>
          <w:sz w:val="22"/>
          <w:szCs w:val="22"/>
        </w:rPr>
        <w:t>dismissal of a member.</w:t>
      </w:r>
    </w:p>
    <w:p w14:paraId="0AA29CA9" w14:textId="77777777" w:rsidR="000A34DC" w:rsidRPr="000A34DC" w:rsidRDefault="000A34DC" w:rsidP="000A34DC">
      <w:pPr>
        <w:pStyle w:val="NormalWeb"/>
        <w:ind w:left="1440" w:hanging="1440"/>
        <w:rPr>
          <w:rFonts w:asciiTheme="minorHAnsi" w:hAnsiTheme="minorHAnsi"/>
          <w:sz w:val="22"/>
          <w:szCs w:val="22"/>
        </w:rPr>
      </w:pPr>
      <w:r w:rsidRPr="000A34DC">
        <w:rPr>
          <w:rFonts w:asciiTheme="minorHAnsi" w:hAnsiTheme="minorHAnsi"/>
          <w:sz w:val="22"/>
          <w:szCs w:val="22"/>
        </w:rPr>
        <w:t>Section 4.</w:t>
      </w:r>
      <w:r>
        <w:rPr>
          <w:rFonts w:asciiTheme="minorHAnsi" w:hAnsiTheme="minorHAnsi"/>
          <w:sz w:val="22"/>
          <w:szCs w:val="22"/>
        </w:rPr>
        <w:tab/>
      </w:r>
      <w:r w:rsidRPr="000A34DC">
        <w:rPr>
          <w:rFonts w:asciiTheme="minorHAnsi" w:hAnsiTheme="minorHAnsi"/>
          <w:sz w:val="22"/>
          <w:szCs w:val="22"/>
        </w:rPr>
        <w:t xml:space="preserve"> Chapter officers, as representatives of the chapter, can be removed from their positions as a consequence of disciplinary actions taken by the chapter advisors and/or principal.</w:t>
      </w:r>
    </w:p>
    <w:p w14:paraId="1B60BEC9" w14:textId="77777777" w:rsidR="009E7CB2" w:rsidRDefault="000A34DC" w:rsidP="000A34DC">
      <w:pPr>
        <w:pStyle w:val="NormalWeb"/>
        <w:ind w:left="1440" w:hanging="1440"/>
        <w:rPr>
          <w:color w:val="000000"/>
          <w:sz w:val="22"/>
          <w:szCs w:val="22"/>
        </w:rPr>
      </w:pPr>
      <w:r w:rsidRPr="000A34DC">
        <w:rPr>
          <w:rFonts w:asciiTheme="minorHAnsi" w:hAnsiTheme="minorHAnsi"/>
          <w:sz w:val="22"/>
          <w:szCs w:val="22"/>
        </w:rPr>
        <w:t>Section 5.</w:t>
      </w:r>
      <w:r>
        <w:rPr>
          <w:rFonts w:asciiTheme="minorHAnsi" w:hAnsiTheme="minorHAnsi"/>
          <w:sz w:val="22"/>
          <w:szCs w:val="22"/>
        </w:rPr>
        <w:tab/>
      </w:r>
      <w:r w:rsidRPr="000A34DC">
        <w:rPr>
          <w:rFonts w:asciiTheme="minorHAnsi" w:hAnsiTheme="minorHAnsi"/>
          <w:sz w:val="22"/>
          <w:szCs w:val="22"/>
        </w:rPr>
        <w:t xml:space="preserve"> A member who resigns or is dismissed may never again be considered for membership in the National Junior Honor Society.</w:t>
      </w:r>
      <w:r w:rsidR="009E7CB2" w:rsidRPr="009E7CB2">
        <w:rPr>
          <w:color w:val="000000"/>
          <w:sz w:val="22"/>
          <w:szCs w:val="22"/>
        </w:rPr>
        <w:t xml:space="preserve"> </w:t>
      </w:r>
    </w:p>
    <w:p w14:paraId="6983F21E" w14:textId="77777777" w:rsidR="000A34DC" w:rsidRPr="009E7CB2" w:rsidRDefault="009E7CB2" w:rsidP="000A34DC">
      <w:pPr>
        <w:pStyle w:val="NormalWeb"/>
        <w:ind w:left="1440" w:hanging="1440"/>
        <w:rPr>
          <w:rFonts w:asciiTheme="minorHAnsi" w:hAnsiTheme="minorHAnsi"/>
          <w:sz w:val="22"/>
          <w:szCs w:val="22"/>
        </w:rPr>
      </w:pPr>
      <w:r w:rsidRPr="009E7CB2">
        <w:rPr>
          <w:rFonts w:asciiTheme="minorHAnsi" w:hAnsiTheme="minorHAnsi"/>
          <w:color w:val="000000"/>
          <w:sz w:val="22"/>
          <w:szCs w:val="22"/>
        </w:rPr>
        <w:t>Section 6</w:t>
      </w:r>
      <w:r>
        <w:rPr>
          <w:rFonts w:asciiTheme="minorHAnsi" w:hAnsiTheme="minorHAnsi"/>
          <w:color w:val="000000"/>
          <w:sz w:val="22"/>
          <w:szCs w:val="22"/>
        </w:rPr>
        <w:t>.</w:t>
      </w:r>
      <w:r w:rsidRPr="009E7CB2">
        <w:rPr>
          <w:rFonts w:asciiTheme="minorHAnsi" w:hAnsiTheme="minorHAnsi"/>
          <w:color w:val="000000"/>
          <w:sz w:val="22"/>
          <w:szCs w:val="22"/>
        </w:rPr>
        <w:tab/>
        <w:t>When a member is dismissed, his/her emblem shall be returned to the sponsor of the chapter. Notice of such action must be reported to the National Secretary of the NJHS.</w:t>
      </w:r>
    </w:p>
    <w:p w14:paraId="05EC6595" w14:textId="77777777" w:rsidR="009E7CB2" w:rsidRDefault="009E7CB2" w:rsidP="000A34DC">
      <w:pPr>
        <w:pStyle w:val="NormalWeb"/>
        <w:ind w:left="1440" w:hanging="1440"/>
        <w:rPr>
          <w:rFonts w:asciiTheme="minorHAnsi" w:hAnsiTheme="minorHAnsi"/>
          <w:sz w:val="22"/>
          <w:szCs w:val="22"/>
        </w:rPr>
      </w:pPr>
    </w:p>
    <w:p w14:paraId="5901C232" w14:textId="77777777" w:rsidR="00F7507E" w:rsidRPr="00F7507E" w:rsidRDefault="00F7507E" w:rsidP="00F7507E">
      <w:pPr>
        <w:shd w:val="clear" w:color="auto" w:fill="FFFFFF"/>
        <w:spacing w:after="0" w:line="240" w:lineRule="auto"/>
        <w:jc w:val="center"/>
        <w:rPr>
          <w:rFonts w:eastAsia="Times New Roman" w:cs="Times New Roman"/>
          <w:color w:val="000000"/>
        </w:rPr>
      </w:pPr>
      <w:r>
        <w:rPr>
          <w:rFonts w:eastAsia="Times New Roman" w:cs="Times New Roman"/>
          <w:b/>
          <w:color w:val="000000"/>
        </w:rPr>
        <w:t>Article VII</w:t>
      </w:r>
    </w:p>
    <w:p w14:paraId="3383D36E" w14:textId="77777777" w:rsidR="00F7507E" w:rsidRPr="00F7507E" w:rsidRDefault="00F7507E" w:rsidP="00F7507E">
      <w:pPr>
        <w:shd w:val="clear" w:color="auto" w:fill="FFFFFF"/>
        <w:spacing w:after="0" w:line="240" w:lineRule="auto"/>
        <w:jc w:val="center"/>
        <w:rPr>
          <w:rFonts w:eastAsia="Times New Roman" w:cs="Times New Roman"/>
          <w:color w:val="000000"/>
        </w:rPr>
      </w:pPr>
      <w:r w:rsidRPr="00F7507E">
        <w:rPr>
          <w:rFonts w:eastAsia="Times New Roman" w:cs="Times New Roman"/>
          <w:b/>
          <w:color w:val="000000"/>
        </w:rPr>
        <w:t>Officers</w:t>
      </w:r>
    </w:p>
    <w:p w14:paraId="6352DF93" w14:textId="77777777" w:rsidR="00F7507E" w:rsidRPr="00F7507E" w:rsidRDefault="009E7CB2" w:rsidP="00F7507E">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1.</w:t>
      </w:r>
      <w:r w:rsidR="00F7507E" w:rsidRPr="00F7507E">
        <w:rPr>
          <w:rFonts w:eastAsia="Times New Roman" w:cs="Times New Roman"/>
          <w:color w:val="000000"/>
        </w:rPr>
        <w:tab/>
        <w:t xml:space="preserve">The officers of this chapter shall be President, Vice President, Secretary, and the </w:t>
      </w:r>
      <w:r w:rsidR="00E225FC">
        <w:rPr>
          <w:rFonts w:eastAsia="Times New Roman" w:cs="Times New Roman"/>
          <w:color w:val="000000"/>
        </w:rPr>
        <w:t>Treasurer</w:t>
      </w:r>
      <w:r w:rsidR="00F7507E" w:rsidRPr="00F7507E">
        <w:rPr>
          <w:rFonts w:eastAsia="Times New Roman" w:cs="Times New Roman"/>
          <w:color w:val="000000"/>
        </w:rPr>
        <w:t>.</w:t>
      </w:r>
    </w:p>
    <w:p w14:paraId="7D580894" w14:textId="77777777" w:rsidR="00F7507E" w:rsidRPr="00F7507E" w:rsidRDefault="009E7CB2" w:rsidP="00F7507E">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2.</w:t>
      </w:r>
      <w:r w:rsidR="00F7507E" w:rsidRPr="00F7507E">
        <w:rPr>
          <w:rFonts w:eastAsia="Times New Roman" w:cs="Times New Roman"/>
          <w:color w:val="000000"/>
        </w:rPr>
        <w:tab/>
        <w:t>A majority of votes cast shall be necessary to elect any officer of this chapter.</w:t>
      </w:r>
    </w:p>
    <w:p w14:paraId="354E1179" w14:textId="77777777" w:rsidR="00F7507E" w:rsidRPr="00F7507E" w:rsidRDefault="009E7CB2" w:rsidP="00F7507E">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3.</w:t>
      </w:r>
      <w:r w:rsidR="00F7507E" w:rsidRPr="00F7507E">
        <w:rPr>
          <w:rFonts w:eastAsia="Times New Roman" w:cs="Times New Roman"/>
          <w:color w:val="000000"/>
        </w:rPr>
        <w:tab/>
        <w:t>It shall be the duty of the President to preside at the meetings of the chapter.</w:t>
      </w:r>
    </w:p>
    <w:p w14:paraId="0F01249A" w14:textId="77777777" w:rsidR="00F7507E" w:rsidRPr="00F7507E" w:rsidRDefault="009E7CB2" w:rsidP="00F7507E">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4.</w:t>
      </w:r>
      <w:r w:rsidR="00F7507E" w:rsidRPr="00F7507E">
        <w:rPr>
          <w:rFonts w:eastAsia="Times New Roman" w:cs="Times New Roman"/>
          <w:color w:val="000000"/>
        </w:rPr>
        <w:tab/>
        <w:t>The Vice President shall fill the chair of the President in case of absence and otherwise assist in carrying out plans of the chapter.</w:t>
      </w:r>
    </w:p>
    <w:p w14:paraId="39E5F306" w14:textId="77777777" w:rsidR="00F7507E" w:rsidRPr="00F7507E" w:rsidRDefault="009E7CB2" w:rsidP="00F7507E">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5.</w:t>
      </w:r>
      <w:r w:rsidR="00F7507E" w:rsidRPr="00F7507E">
        <w:rPr>
          <w:rFonts w:eastAsia="Times New Roman" w:cs="Times New Roman"/>
          <w:color w:val="000000"/>
        </w:rPr>
        <w:tab/>
        <w:t>The chapter Secretary shall keep the minutes of meetings, a record of business, and all records on file.</w:t>
      </w:r>
    </w:p>
    <w:p w14:paraId="45A9072B" w14:textId="77777777" w:rsidR="00F7507E" w:rsidRPr="00F7507E" w:rsidRDefault="009E7CB2" w:rsidP="00F7507E">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6.</w:t>
      </w:r>
      <w:r w:rsidR="00F7507E" w:rsidRPr="00F7507E">
        <w:rPr>
          <w:rFonts w:eastAsia="Times New Roman" w:cs="Times New Roman"/>
          <w:color w:val="000000"/>
        </w:rPr>
        <w:tab/>
        <w:t xml:space="preserve">The </w:t>
      </w:r>
      <w:r w:rsidR="00E225FC">
        <w:rPr>
          <w:rFonts w:eastAsia="Times New Roman" w:cs="Times New Roman"/>
          <w:color w:val="000000"/>
        </w:rPr>
        <w:t>Treasure</w:t>
      </w:r>
      <w:r w:rsidR="00F7507E" w:rsidRPr="00F7507E">
        <w:rPr>
          <w:rFonts w:eastAsia="Times New Roman" w:cs="Times New Roman"/>
          <w:color w:val="000000"/>
        </w:rPr>
        <w:t xml:space="preserve">r shall be in charge of </w:t>
      </w:r>
      <w:r w:rsidR="00E225FC">
        <w:rPr>
          <w:rFonts w:eastAsia="Times New Roman" w:cs="Times New Roman"/>
          <w:color w:val="000000"/>
        </w:rPr>
        <w:t>maintaining the books for</w:t>
      </w:r>
      <w:r w:rsidR="00F7507E" w:rsidRPr="00F7507E">
        <w:rPr>
          <w:rFonts w:eastAsia="Times New Roman" w:cs="Times New Roman"/>
          <w:color w:val="000000"/>
        </w:rPr>
        <w:t xml:space="preserve"> chapter activities.</w:t>
      </w:r>
    </w:p>
    <w:p w14:paraId="0084DC3C" w14:textId="77777777" w:rsidR="00F7507E" w:rsidRPr="00F7507E" w:rsidRDefault="00F7507E" w:rsidP="00F7507E">
      <w:pPr>
        <w:shd w:val="clear" w:color="auto" w:fill="FFFFFF"/>
        <w:spacing w:after="0" w:line="240" w:lineRule="auto"/>
        <w:ind w:left="1440" w:hanging="1440"/>
        <w:jc w:val="center"/>
        <w:rPr>
          <w:rFonts w:eastAsia="Times New Roman" w:cs="Times New Roman"/>
          <w:color w:val="000000"/>
        </w:rPr>
      </w:pPr>
      <w:r w:rsidRPr="00F7507E">
        <w:rPr>
          <w:rFonts w:eastAsia="Times New Roman" w:cs="Times New Roman"/>
          <w:b/>
          <w:color w:val="000000"/>
        </w:rPr>
        <w:t>Article V</w:t>
      </w:r>
      <w:r>
        <w:rPr>
          <w:rFonts w:eastAsia="Times New Roman" w:cs="Times New Roman"/>
          <w:b/>
          <w:color w:val="000000"/>
        </w:rPr>
        <w:t>III</w:t>
      </w:r>
    </w:p>
    <w:p w14:paraId="04019496" w14:textId="77777777" w:rsidR="00F7507E" w:rsidRPr="00F7507E" w:rsidRDefault="00F7507E" w:rsidP="00F7507E">
      <w:pPr>
        <w:shd w:val="clear" w:color="auto" w:fill="FFFFFF"/>
        <w:spacing w:after="0" w:line="240" w:lineRule="auto"/>
        <w:ind w:left="1440" w:hanging="1440"/>
        <w:jc w:val="center"/>
        <w:rPr>
          <w:rFonts w:eastAsia="Times New Roman" w:cs="Times New Roman"/>
          <w:color w:val="000000"/>
        </w:rPr>
      </w:pPr>
      <w:r w:rsidRPr="00F7507E">
        <w:rPr>
          <w:rFonts w:eastAsia="Times New Roman" w:cs="Times New Roman"/>
          <w:b/>
          <w:color w:val="000000"/>
        </w:rPr>
        <w:t>Supervision</w:t>
      </w:r>
    </w:p>
    <w:p w14:paraId="4BADE71B" w14:textId="77777777" w:rsidR="00F7507E" w:rsidRPr="00F7507E" w:rsidRDefault="009E7CB2" w:rsidP="00F7507E">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1.</w:t>
      </w:r>
      <w:r w:rsidR="00F7507E" w:rsidRPr="00F7507E">
        <w:rPr>
          <w:rFonts w:eastAsia="Times New Roman" w:cs="Times New Roman"/>
          <w:color w:val="000000"/>
        </w:rPr>
        <w:tab/>
        <w:t>The activities of this chapter shall be subject to the approval of the advisors and the principal.</w:t>
      </w:r>
    </w:p>
    <w:p w14:paraId="6987C703" w14:textId="77777777" w:rsidR="00F7507E" w:rsidRPr="00F7507E" w:rsidRDefault="009E7CB2" w:rsidP="00F7507E">
      <w:pPr>
        <w:shd w:val="clear" w:color="auto" w:fill="FFFFFF"/>
        <w:spacing w:after="0" w:line="240" w:lineRule="auto"/>
        <w:ind w:left="1440" w:hanging="1440"/>
        <w:rPr>
          <w:rFonts w:eastAsia="Times New Roman" w:cs="Times New Roman"/>
          <w:color w:val="000000"/>
        </w:rPr>
      </w:pPr>
      <w:r>
        <w:rPr>
          <w:rFonts w:eastAsia="Times New Roman" w:cs="Times New Roman"/>
          <w:color w:val="000000"/>
        </w:rPr>
        <w:t>Section 2.</w:t>
      </w:r>
      <w:r w:rsidR="00F7507E" w:rsidRPr="00F7507E">
        <w:rPr>
          <w:rFonts w:eastAsia="Times New Roman" w:cs="Times New Roman"/>
          <w:color w:val="000000"/>
        </w:rPr>
        <w:tab/>
        <w:t>This chapter will operate with the guidance of the faculty council consisting of five voting faculty members appointed by the principal. The chapter advisor shall be an ex-officio, non-voting member of the council. The faculty council will meet to selection members and consider dismissal, non-selection, and warning cases.</w:t>
      </w:r>
    </w:p>
    <w:p w14:paraId="18EAB4A1" w14:textId="77777777" w:rsidR="00F7507E" w:rsidRDefault="00F7507E" w:rsidP="000A34DC">
      <w:pPr>
        <w:pStyle w:val="NormalWeb"/>
        <w:ind w:left="1440" w:hanging="1440"/>
        <w:rPr>
          <w:rFonts w:asciiTheme="minorHAnsi" w:hAnsiTheme="minorHAnsi"/>
          <w:sz w:val="22"/>
          <w:szCs w:val="22"/>
        </w:rPr>
      </w:pPr>
    </w:p>
    <w:p w14:paraId="7F204599" w14:textId="77777777" w:rsidR="00F7507E" w:rsidRPr="000A34DC" w:rsidRDefault="00F7507E" w:rsidP="000A34DC">
      <w:pPr>
        <w:pStyle w:val="NormalWeb"/>
        <w:ind w:left="1440" w:hanging="1440"/>
        <w:rPr>
          <w:rFonts w:asciiTheme="minorHAnsi" w:hAnsiTheme="minorHAnsi"/>
          <w:sz w:val="22"/>
          <w:szCs w:val="22"/>
        </w:rPr>
      </w:pPr>
    </w:p>
    <w:p w14:paraId="141AF8DE" w14:textId="77777777" w:rsidR="00E814DE" w:rsidRPr="00E814DE" w:rsidRDefault="00E814DE" w:rsidP="000A34DC">
      <w:pPr>
        <w:pStyle w:val="NormalWeb"/>
        <w:rPr>
          <w:rFonts w:asciiTheme="minorHAnsi" w:hAnsiTheme="minorHAnsi"/>
          <w:sz w:val="22"/>
          <w:szCs w:val="22"/>
        </w:rPr>
      </w:pPr>
    </w:p>
    <w:p w14:paraId="69CA20E8" w14:textId="77777777" w:rsidR="00E814DE" w:rsidRPr="00321603" w:rsidRDefault="00E814DE" w:rsidP="00E814DE">
      <w:pPr>
        <w:pStyle w:val="NormalWeb"/>
        <w:jc w:val="center"/>
        <w:rPr>
          <w:rFonts w:asciiTheme="minorHAnsi" w:hAnsiTheme="minorHAnsi"/>
          <w:sz w:val="22"/>
          <w:szCs w:val="22"/>
        </w:rPr>
      </w:pPr>
    </w:p>
    <w:p w14:paraId="0A5D5055" w14:textId="77777777" w:rsidR="00321603" w:rsidRDefault="00321603" w:rsidP="00321603">
      <w:pPr>
        <w:shd w:val="clear" w:color="auto" w:fill="FFFFFF"/>
        <w:spacing w:after="0" w:line="240" w:lineRule="auto"/>
        <w:ind w:left="1440" w:hanging="1440"/>
        <w:jc w:val="center"/>
        <w:rPr>
          <w:rFonts w:ascii="Times New Roman" w:eastAsia="Times New Roman" w:hAnsi="Times New Roman" w:cs="Times New Roman"/>
          <w:b/>
          <w:color w:val="000000"/>
        </w:rPr>
      </w:pPr>
    </w:p>
    <w:p w14:paraId="38DF7D82" w14:textId="77777777" w:rsidR="00321603" w:rsidRPr="00321603" w:rsidRDefault="00321603" w:rsidP="00321603">
      <w:pPr>
        <w:shd w:val="clear" w:color="auto" w:fill="FFFFFF"/>
        <w:spacing w:after="0" w:line="240" w:lineRule="auto"/>
        <w:ind w:left="1440" w:hanging="1440"/>
        <w:rPr>
          <w:rFonts w:ascii="Times New Roman" w:eastAsia="Times New Roman" w:hAnsi="Times New Roman" w:cs="Times New Roman"/>
          <w:color w:val="000000"/>
          <w:sz w:val="24"/>
          <w:szCs w:val="24"/>
        </w:rPr>
      </w:pPr>
    </w:p>
    <w:p w14:paraId="70DEB9A4" w14:textId="77777777" w:rsidR="00321603" w:rsidRDefault="00321603" w:rsidP="00321603">
      <w:pPr>
        <w:pStyle w:val="NormalWeb"/>
        <w:jc w:val="center"/>
        <w:rPr>
          <w:rFonts w:asciiTheme="minorHAnsi" w:hAnsiTheme="minorHAnsi"/>
          <w:sz w:val="22"/>
          <w:szCs w:val="22"/>
        </w:rPr>
      </w:pPr>
    </w:p>
    <w:p w14:paraId="2B84CB7B" w14:textId="77777777" w:rsidR="00A25382" w:rsidRPr="00A25382" w:rsidRDefault="00A25382" w:rsidP="00A25382">
      <w:pPr>
        <w:shd w:val="clear" w:color="auto" w:fill="FFFFFF"/>
        <w:spacing w:after="0" w:line="240" w:lineRule="auto"/>
        <w:ind w:left="1440" w:hanging="1440"/>
        <w:rPr>
          <w:rFonts w:eastAsia="Times New Roman" w:cs="Times New Roman"/>
          <w:color w:val="000000"/>
        </w:rPr>
      </w:pPr>
    </w:p>
    <w:p w14:paraId="207EEDC0" w14:textId="77777777" w:rsidR="00A25382" w:rsidRPr="00A25382" w:rsidRDefault="00A25382" w:rsidP="00A25382">
      <w:pPr>
        <w:shd w:val="clear" w:color="auto" w:fill="FFFFFF"/>
        <w:spacing w:after="0" w:line="240" w:lineRule="auto"/>
        <w:ind w:left="1440" w:hanging="1440"/>
        <w:rPr>
          <w:rFonts w:ascii="Times New Roman" w:eastAsia="Times New Roman" w:hAnsi="Times New Roman" w:cs="Times New Roman"/>
          <w:color w:val="000000"/>
          <w:sz w:val="24"/>
          <w:szCs w:val="24"/>
        </w:rPr>
      </w:pPr>
    </w:p>
    <w:p w14:paraId="40739DD7" w14:textId="77777777" w:rsidR="00A25382" w:rsidRPr="006266C9" w:rsidRDefault="00A25382" w:rsidP="006266C9">
      <w:pPr>
        <w:pStyle w:val="NormalWeb"/>
        <w:ind w:left="1440" w:hanging="1440"/>
        <w:rPr>
          <w:rFonts w:asciiTheme="minorHAnsi" w:hAnsiTheme="minorHAnsi"/>
          <w:sz w:val="22"/>
          <w:szCs w:val="22"/>
        </w:rPr>
      </w:pPr>
    </w:p>
    <w:p w14:paraId="2E7B18B3" w14:textId="77777777" w:rsidR="006266C9" w:rsidRPr="006266C9" w:rsidRDefault="006266C9" w:rsidP="006266C9">
      <w:pPr>
        <w:shd w:val="clear" w:color="auto" w:fill="FFFFFF"/>
        <w:spacing w:after="0" w:line="240" w:lineRule="auto"/>
        <w:ind w:left="1440" w:hanging="1440"/>
        <w:rPr>
          <w:rFonts w:ascii="Times New Roman" w:eastAsia="Times New Roman" w:hAnsi="Times New Roman" w:cs="Times New Roman"/>
          <w:color w:val="000000"/>
          <w:sz w:val="24"/>
          <w:szCs w:val="24"/>
        </w:rPr>
      </w:pPr>
    </w:p>
    <w:p w14:paraId="436F4B77" w14:textId="77777777" w:rsidR="006266C9" w:rsidRDefault="006266C9" w:rsidP="006266C9">
      <w:pPr>
        <w:ind w:left="1440" w:hanging="1440"/>
        <w:jc w:val="center"/>
      </w:pPr>
    </w:p>
    <w:sectPr w:rsidR="0062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8D3"/>
    <w:multiLevelType w:val="hybridMultilevel"/>
    <w:tmpl w:val="8F702492"/>
    <w:lvl w:ilvl="0" w:tplc="F64682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78E"/>
    <w:rsid w:val="0000178E"/>
    <w:rsid w:val="000A34DC"/>
    <w:rsid w:val="000F35A4"/>
    <w:rsid w:val="002F6CE4"/>
    <w:rsid w:val="00321603"/>
    <w:rsid w:val="003755EF"/>
    <w:rsid w:val="00377064"/>
    <w:rsid w:val="005E4805"/>
    <w:rsid w:val="006266C9"/>
    <w:rsid w:val="007D5F55"/>
    <w:rsid w:val="009E7CB2"/>
    <w:rsid w:val="00A25382"/>
    <w:rsid w:val="00A81A69"/>
    <w:rsid w:val="00AC71C7"/>
    <w:rsid w:val="00BE36BC"/>
    <w:rsid w:val="00BF7735"/>
    <w:rsid w:val="00CF2200"/>
    <w:rsid w:val="00D30A7C"/>
    <w:rsid w:val="00D8087C"/>
    <w:rsid w:val="00E225FC"/>
    <w:rsid w:val="00E814DE"/>
    <w:rsid w:val="00F7507E"/>
    <w:rsid w:val="00FE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6C3F"/>
  <w15:docId w15:val="{38BE0113-D224-4A14-80E6-36598C7C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6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97084">
      <w:bodyDiv w:val="1"/>
      <w:marLeft w:val="0"/>
      <w:marRight w:val="0"/>
      <w:marTop w:val="0"/>
      <w:marBottom w:val="0"/>
      <w:divBdr>
        <w:top w:val="none" w:sz="0" w:space="0" w:color="auto"/>
        <w:left w:val="none" w:sz="0" w:space="0" w:color="auto"/>
        <w:bottom w:val="none" w:sz="0" w:space="0" w:color="auto"/>
        <w:right w:val="none" w:sz="0" w:space="0" w:color="auto"/>
      </w:divBdr>
      <w:divsChild>
        <w:div w:id="1866552383">
          <w:marLeft w:val="0"/>
          <w:marRight w:val="0"/>
          <w:marTop w:val="0"/>
          <w:marBottom w:val="0"/>
          <w:divBdr>
            <w:top w:val="none" w:sz="0" w:space="0" w:color="auto"/>
            <w:left w:val="none" w:sz="0" w:space="0" w:color="auto"/>
            <w:bottom w:val="none" w:sz="0" w:space="0" w:color="auto"/>
            <w:right w:val="none" w:sz="0" w:space="0" w:color="auto"/>
          </w:divBdr>
          <w:divsChild>
            <w:div w:id="584916910">
              <w:marLeft w:val="0"/>
              <w:marRight w:val="0"/>
              <w:marTop w:val="0"/>
              <w:marBottom w:val="0"/>
              <w:divBdr>
                <w:top w:val="none" w:sz="0" w:space="0" w:color="auto"/>
                <w:left w:val="none" w:sz="0" w:space="0" w:color="auto"/>
                <w:bottom w:val="none" w:sz="0" w:space="0" w:color="auto"/>
                <w:right w:val="none" w:sz="0" w:space="0" w:color="auto"/>
              </w:divBdr>
              <w:divsChild>
                <w:div w:id="1246066414">
                  <w:marLeft w:val="0"/>
                  <w:marRight w:val="0"/>
                  <w:marTop w:val="0"/>
                  <w:marBottom w:val="0"/>
                  <w:divBdr>
                    <w:top w:val="none" w:sz="0" w:space="0" w:color="auto"/>
                    <w:left w:val="none" w:sz="0" w:space="0" w:color="auto"/>
                    <w:bottom w:val="none" w:sz="0" w:space="0" w:color="auto"/>
                    <w:right w:val="none" w:sz="0" w:space="0" w:color="auto"/>
                  </w:divBdr>
                  <w:divsChild>
                    <w:div w:id="1623150669">
                      <w:marLeft w:val="0"/>
                      <w:marRight w:val="0"/>
                      <w:marTop w:val="0"/>
                      <w:marBottom w:val="0"/>
                      <w:divBdr>
                        <w:top w:val="none" w:sz="0" w:space="0" w:color="auto"/>
                        <w:left w:val="none" w:sz="0" w:space="0" w:color="auto"/>
                        <w:bottom w:val="none" w:sz="0" w:space="0" w:color="auto"/>
                        <w:right w:val="none" w:sz="0" w:space="0" w:color="auto"/>
                      </w:divBdr>
                      <w:divsChild>
                        <w:div w:id="396322275">
                          <w:marLeft w:val="0"/>
                          <w:marRight w:val="0"/>
                          <w:marTop w:val="0"/>
                          <w:marBottom w:val="0"/>
                          <w:divBdr>
                            <w:top w:val="none" w:sz="0" w:space="0" w:color="auto"/>
                            <w:left w:val="none" w:sz="0" w:space="0" w:color="auto"/>
                            <w:bottom w:val="none" w:sz="0" w:space="0" w:color="auto"/>
                            <w:right w:val="none" w:sz="0" w:space="0" w:color="auto"/>
                          </w:divBdr>
                          <w:divsChild>
                            <w:div w:id="8146443">
                              <w:marLeft w:val="0"/>
                              <w:marRight w:val="0"/>
                              <w:marTop w:val="0"/>
                              <w:marBottom w:val="0"/>
                              <w:divBdr>
                                <w:top w:val="none" w:sz="0" w:space="0" w:color="auto"/>
                                <w:left w:val="none" w:sz="0" w:space="0" w:color="auto"/>
                                <w:bottom w:val="none" w:sz="0" w:space="0" w:color="auto"/>
                                <w:right w:val="none" w:sz="0" w:space="0" w:color="auto"/>
                              </w:divBdr>
                              <w:divsChild>
                                <w:div w:id="1971784101">
                                  <w:marLeft w:val="0"/>
                                  <w:marRight w:val="0"/>
                                  <w:marTop w:val="0"/>
                                  <w:marBottom w:val="0"/>
                                  <w:divBdr>
                                    <w:top w:val="none" w:sz="0" w:space="0" w:color="auto"/>
                                    <w:left w:val="none" w:sz="0" w:space="0" w:color="auto"/>
                                    <w:bottom w:val="none" w:sz="0" w:space="0" w:color="auto"/>
                                    <w:right w:val="none" w:sz="0" w:space="0" w:color="auto"/>
                                  </w:divBdr>
                                  <w:divsChild>
                                    <w:div w:id="2068920233">
                                      <w:marLeft w:val="0"/>
                                      <w:marRight w:val="0"/>
                                      <w:marTop w:val="0"/>
                                      <w:marBottom w:val="0"/>
                                      <w:divBdr>
                                        <w:top w:val="none" w:sz="0" w:space="0" w:color="auto"/>
                                        <w:left w:val="none" w:sz="0" w:space="0" w:color="auto"/>
                                        <w:bottom w:val="none" w:sz="0" w:space="0" w:color="auto"/>
                                        <w:right w:val="none" w:sz="0" w:space="0" w:color="auto"/>
                                      </w:divBdr>
                                      <w:divsChild>
                                        <w:div w:id="2121146160">
                                          <w:marLeft w:val="0"/>
                                          <w:marRight w:val="0"/>
                                          <w:marTop w:val="0"/>
                                          <w:marBottom w:val="0"/>
                                          <w:divBdr>
                                            <w:top w:val="none" w:sz="0" w:space="0" w:color="auto"/>
                                            <w:left w:val="none" w:sz="0" w:space="0" w:color="auto"/>
                                            <w:bottom w:val="none" w:sz="0" w:space="0" w:color="auto"/>
                                            <w:right w:val="none" w:sz="0" w:space="0" w:color="auto"/>
                                          </w:divBdr>
                                          <w:divsChild>
                                            <w:div w:id="1423992519">
                                              <w:marLeft w:val="0"/>
                                              <w:marRight w:val="0"/>
                                              <w:marTop w:val="0"/>
                                              <w:marBottom w:val="0"/>
                                              <w:divBdr>
                                                <w:top w:val="none" w:sz="0" w:space="0" w:color="auto"/>
                                                <w:left w:val="none" w:sz="0" w:space="0" w:color="auto"/>
                                                <w:bottom w:val="none" w:sz="0" w:space="0" w:color="auto"/>
                                                <w:right w:val="none" w:sz="0" w:space="0" w:color="auto"/>
                                              </w:divBdr>
                                              <w:divsChild>
                                                <w:div w:id="1647010908">
                                                  <w:marLeft w:val="0"/>
                                                  <w:marRight w:val="0"/>
                                                  <w:marTop w:val="0"/>
                                                  <w:marBottom w:val="0"/>
                                                  <w:divBdr>
                                                    <w:top w:val="none" w:sz="0" w:space="0" w:color="auto"/>
                                                    <w:left w:val="none" w:sz="0" w:space="0" w:color="auto"/>
                                                    <w:bottom w:val="none" w:sz="0" w:space="0" w:color="auto"/>
                                                    <w:right w:val="none" w:sz="0" w:space="0" w:color="auto"/>
                                                  </w:divBdr>
                                                  <w:divsChild>
                                                    <w:div w:id="4368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356630">
      <w:bodyDiv w:val="1"/>
      <w:marLeft w:val="0"/>
      <w:marRight w:val="0"/>
      <w:marTop w:val="0"/>
      <w:marBottom w:val="0"/>
      <w:divBdr>
        <w:top w:val="none" w:sz="0" w:space="0" w:color="auto"/>
        <w:left w:val="none" w:sz="0" w:space="0" w:color="auto"/>
        <w:bottom w:val="none" w:sz="0" w:space="0" w:color="auto"/>
        <w:right w:val="none" w:sz="0" w:space="0" w:color="auto"/>
      </w:divBdr>
      <w:divsChild>
        <w:div w:id="77216486">
          <w:marLeft w:val="0"/>
          <w:marRight w:val="0"/>
          <w:marTop w:val="0"/>
          <w:marBottom w:val="0"/>
          <w:divBdr>
            <w:top w:val="none" w:sz="0" w:space="0" w:color="auto"/>
            <w:left w:val="none" w:sz="0" w:space="0" w:color="auto"/>
            <w:bottom w:val="none" w:sz="0" w:space="0" w:color="auto"/>
            <w:right w:val="none" w:sz="0" w:space="0" w:color="auto"/>
          </w:divBdr>
          <w:divsChild>
            <w:div w:id="2103253701">
              <w:marLeft w:val="0"/>
              <w:marRight w:val="0"/>
              <w:marTop w:val="0"/>
              <w:marBottom w:val="0"/>
              <w:divBdr>
                <w:top w:val="none" w:sz="0" w:space="0" w:color="auto"/>
                <w:left w:val="none" w:sz="0" w:space="0" w:color="auto"/>
                <w:bottom w:val="none" w:sz="0" w:space="0" w:color="auto"/>
                <w:right w:val="none" w:sz="0" w:space="0" w:color="auto"/>
              </w:divBdr>
              <w:divsChild>
                <w:div w:id="1368409359">
                  <w:marLeft w:val="0"/>
                  <w:marRight w:val="0"/>
                  <w:marTop w:val="0"/>
                  <w:marBottom w:val="0"/>
                  <w:divBdr>
                    <w:top w:val="none" w:sz="0" w:space="0" w:color="auto"/>
                    <w:left w:val="none" w:sz="0" w:space="0" w:color="auto"/>
                    <w:bottom w:val="none" w:sz="0" w:space="0" w:color="auto"/>
                    <w:right w:val="none" w:sz="0" w:space="0" w:color="auto"/>
                  </w:divBdr>
                  <w:divsChild>
                    <w:div w:id="1906645893">
                      <w:marLeft w:val="0"/>
                      <w:marRight w:val="0"/>
                      <w:marTop w:val="0"/>
                      <w:marBottom w:val="0"/>
                      <w:divBdr>
                        <w:top w:val="none" w:sz="0" w:space="0" w:color="auto"/>
                        <w:left w:val="none" w:sz="0" w:space="0" w:color="auto"/>
                        <w:bottom w:val="none" w:sz="0" w:space="0" w:color="auto"/>
                        <w:right w:val="none" w:sz="0" w:space="0" w:color="auto"/>
                      </w:divBdr>
                      <w:divsChild>
                        <w:div w:id="2087141307">
                          <w:marLeft w:val="0"/>
                          <w:marRight w:val="0"/>
                          <w:marTop w:val="0"/>
                          <w:marBottom w:val="0"/>
                          <w:divBdr>
                            <w:top w:val="none" w:sz="0" w:space="0" w:color="auto"/>
                            <w:left w:val="none" w:sz="0" w:space="0" w:color="auto"/>
                            <w:bottom w:val="none" w:sz="0" w:space="0" w:color="auto"/>
                            <w:right w:val="none" w:sz="0" w:space="0" w:color="auto"/>
                          </w:divBdr>
                          <w:divsChild>
                            <w:div w:id="873420519">
                              <w:marLeft w:val="0"/>
                              <w:marRight w:val="0"/>
                              <w:marTop w:val="0"/>
                              <w:marBottom w:val="0"/>
                              <w:divBdr>
                                <w:top w:val="none" w:sz="0" w:space="0" w:color="auto"/>
                                <w:left w:val="none" w:sz="0" w:space="0" w:color="auto"/>
                                <w:bottom w:val="none" w:sz="0" w:space="0" w:color="auto"/>
                                <w:right w:val="none" w:sz="0" w:space="0" w:color="auto"/>
                              </w:divBdr>
                              <w:divsChild>
                                <w:div w:id="653804607">
                                  <w:marLeft w:val="0"/>
                                  <w:marRight w:val="0"/>
                                  <w:marTop w:val="0"/>
                                  <w:marBottom w:val="0"/>
                                  <w:divBdr>
                                    <w:top w:val="none" w:sz="0" w:space="0" w:color="auto"/>
                                    <w:left w:val="none" w:sz="0" w:space="0" w:color="auto"/>
                                    <w:bottom w:val="none" w:sz="0" w:space="0" w:color="auto"/>
                                    <w:right w:val="none" w:sz="0" w:space="0" w:color="auto"/>
                                  </w:divBdr>
                                  <w:divsChild>
                                    <w:div w:id="920480523">
                                      <w:marLeft w:val="0"/>
                                      <w:marRight w:val="0"/>
                                      <w:marTop w:val="0"/>
                                      <w:marBottom w:val="0"/>
                                      <w:divBdr>
                                        <w:top w:val="none" w:sz="0" w:space="0" w:color="auto"/>
                                        <w:left w:val="none" w:sz="0" w:space="0" w:color="auto"/>
                                        <w:bottom w:val="none" w:sz="0" w:space="0" w:color="auto"/>
                                        <w:right w:val="none" w:sz="0" w:space="0" w:color="auto"/>
                                      </w:divBdr>
                                      <w:divsChild>
                                        <w:div w:id="2125730812">
                                          <w:marLeft w:val="0"/>
                                          <w:marRight w:val="0"/>
                                          <w:marTop w:val="0"/>
                                          <w:marBottom w:val="0"/>
                                          <w:divBdr>
                                            <w:top w:val="none" w:sz="0" w:space="0" w:color="auto"/>
                                            <w:left w:val="none" w:sz="0" w:space="0" w:color="auto"/>
                                            <w:bottom w:val="none" w:sz="0" w:space="0" w:color="auto"/>
                                            <w:right w:val="none" w:sz="0" w:space="0" w:color="auto"/>
                                          </w:divBdr>
                                          <w:divsChild>
                                            <w:div w:id="1333878107">
                                              <w:marLeft w:val="0"/>
                                              <w:marRight w:val="0"/>
                                              <w:marTop w:val="0"/>
                                              <w:marBottom w:val="0"/>
                                              <w:divBdr>
                                                <w:top w:val="none" w:sz="0" w:space="0" w:color="auto"/>
                                                <w:left w:val="none" w:sz="0" w:space="0" w:color="auto"/>
                                                <w:bottom w:val="none" w:sz="0" w:space="0" w:color="auto"/>
                                                <w:right w:val="none" w:sz="0" w:space="0" w:color="auto"/>
                                              </w:divBdr>
                                              <w:divsChild>
                                                <w:div w:id="1518344079">
                                                  <w:marLeft w:val="0"/>
                                                  <w:marRight w:val="0"/>
                                                  <w:marTop w:val="0"/>
                                                  <w:marBottom w:val="0"/>
                                                  <w:divBdr>
                                                    <w:top w:val="none" w:sz="0" w:space="0" w:color="auto"/>
                                                    <w:left w:val="none" w:sz="0" w:space="0" w:color="auto"/>
                                                    <w:bottom w:val="none" w:sz="0" w:space="0" w:color="auto"/>
                                                    <w:right w:val="none" w:sz="0" w:space="0" w:color="auto"/>
                                                  </w:divBdr>
                                                  <w:divsChild>
                                                    <w:div w:id="294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061">
      <w:bodyDiv w:val="1"/>
      <w:marLeft w:val="0"/>
      <w:marRight w:val="0"/>
      <w:marTop w:val="0"/>
      <w:marBottom w:val="0"/>
      <w:divBdr>
        <w:top w:val="none" w:sz="0" w:space="0" w:color="auto"/>
        <w:left w:val="none" w:sz="0" w:space="0" w:color="auto"/>
        <w:bottom w:val="none" w:sz="0" w:space="0" w:color="auto"/>
        <w:right w:val="none" w:sz="0" w:space="0" w:color="auto"/>
      </w:divBdr>
      <w:divsChild>
        <w:div w:id="39597864">
          <w:marLeft w:val="0"/>
          <w:marRight w:val="0"/>
          <w:marTop w:val="0"/>
          <w:marBottom w:val="0"/>
          <w:divBdr>
            <w:top w:val="none" w:sz="0" w:space="0" w:color="auto"/>
            <w:left w:val="none" w:sz="0" w:space="0" w:color="auto"/>
            <w:bottom w:val="none" w:sz="0" w:space="0" w:color="auto"/>
            <w:right w:val="none" w:sz="0" w:space="0" w:color="auto"/>
          </w:divBdr>
          <w:divsChild>
            <w:div w:id="1109202609">
              <w:marLeft w:val="0"/>
              <w:marRight w:val="0"/>
              <w:marTop w:val="0"/>
              <w:marBottom w:val="0"/>
              <w:divBdr>
                <w:top w:val="none" w:sz="0" w:space="0" w:color="auto"/>
                <w:left w:val="none" w:sz="0" w:space="0" w:color="auto"/>
                <w:bottom w:val="none" w:sz="0" w:space="0" w:color="auto"/>
                <w:right w:val="none" w:sz="0" w:space="0" w:color="auto"/>
              </w:divBdr>
              <w:divsChild>
                <w:div w:id="746804118">
                  <w:marLeft w:val="0"/>
                  <w:marRight w:val="0"/>
                  <w:marTop w:val="0"/>
                  <w:marBottom w:val="0"/>
                  <w:divBdr>
                    <w:top w:val="none" w:sz="0" w:space="0" w:color="auto"/>
                    <w:left w:val="none" w:sz="0" w:space="0" w:color="auto"/>
                    <w:bottom w:val="none" w:sz="0" w:space="0" w:color="auto"/>
                    <w:right w:val="none" w:sz="0" w:space="0" w:color="auto"/>
                  </w:divBdr>
                  <w:divsChild>
                    <w:div w:id="1108086746">
                      <w:marLeft w:val="0"/>
                      <w:marRight w:val="0"/>
                      <w:marTop w:val="0"/>
                      <w:marBottom w:val="0"/>
                      <w:divBdr>
                        <w:top w:val="none" w:sz="0" w:space="0" w:color="auto"/>
                        <w:left w:val="none" w:sz="0" w:space="0" w:color="auto"/>
                        <w:bottom w:val="none" w:sz="0" w:space="0" w:color="auto"/>
                        <w:right w:val="none" w:sz="0" w:space="0" w:color="auto"/>
                      </w:divBdr>
                      <w:divsChild>
                        <w:div w:id="1399591619">
                          <w:marLeft w:val="0"/>
                          <w:marRight w:val="0"/>
                          <w:marTop w:val="0"/>
                          <w:marBottom w:val="0"/>
                          <w:divBdr>
                            <w:top w:val="none" w:sz="0" w:space="0" w:color="auto"/>
                            <w:left w:val="none" w:sz="0" w:space="0" w:color="auto"/>
                            <w:bottom w:val="none" w:sz="0" w:space="0" w:color="auto"/>
                            <w:right w:val="none" w:sz="0" w:space="0" w:color="auto"/>
                          </w:divBdr>
                          <w:divsChild>
                            <w:div w:id="1909656882">
                              <w:marLeft w:val="0"/>
                              <w:marRight w:val="0"/>
                              <w:marTop w:val="0"/>
                              <w:marBottom w:val="0"/>
                              <w:divBdr>
                                <w:top w:val="none" w:sz="0" w:space="0" w:color="auto"/>
                                <w:left w:val="none" w:sz="0" w:space="0" w:color="auto"/>
                                <w:bottom w:val="none" w:sz="0" w:space="0" w:color="auto"/>
                                <w:right w:val="none" w:sz="0" w:space="0" w:color="auto"/>
                              </w:divBdr>
                              <w:divsChild>
                                <w:div w:id="959338662">
                                  <w:marLeft w:val="0"/>
                                  <w:marRight w:val="0"/>
                                  <w:marTop w:val="0"/>
                                  <w:marBottom w:val="0"/>
                                  <w:divBdr>
                                    <w:top w:val="none" w:sz="0" w:space="0" w:color="auto"/>
                                    <w:left w:val="none" w:sz="0" w:space="0" w:color="auto"/>
                                    <w:bottom w:val="none" w:sz="0" w:space="0" w:color="auto"/>
                                    <w:right w:val="none" w:sz="0" w:space="0" w:color="auto"/>
                                  </w:divBdr>
                                  <w:divsChild>
                                    <w:div w:id="2128500196">
                                      <w:marLeft w:val="0"/>
                                      <w:marRight w:val="0"/>
                                      <w:marTop w:val="0"/>
                                      <w:marBottom w:val="0"/>
                                      <w:divBdr>
                                        <w:top w:val="none" w:sz="0" w:space="0" w:color="auto"/>
                                        <w:left w:val="none" w:sz="0" w:space="0" w:color="auto"/>
                                        <w:bottom w:val="none" w:sz="0" w:space="0" w:color="auto"/>
                                        <w:right w:val="none" w:sz="0" w:space="0" w:color="auto"/>
                                      </w:divBdr>
                                      <w:divsChild>
                                        <w:div w:id="991719078">
                                          <w:marLeft w:val="0"/>
                                          <w:marRight w:val="0"/>
                                          <w:marTop w:val="0"/>
                                          <w:marBottom w:val="0"/>
                                          <w:divBdr>
                                            <w:top w:val="none" w:sz="0" w:space="0" w:color="auto"/>
                                            <w:left w:val="none" w:sz="0" w:space="0" w:color="auto"/>
                                            <w:bottom w:val="none" w:sz="0" w:space="0" w:color="auto"/>
                                            <w:right w:val="none" w:sz="0" w:space="0" w:color="auto"/>
                                          </w:divBdr>
                                          <w:divsChild>
                                            <w:div w:id="1841312152">
                                              <w:marLeft w:val="0"/>
                                              <w:marRight w:val="0"/>
                                              <w:marTop w:val="0"/>
                                              <w:marBottom w:val="0"/>
                                              <w:divBdr>
                                                <w:top w:val="none" w:sz="0" w:space="0" w:color="auto"/>
                                                <w:left w:val="none" w:sz="0" w:space="0" w:color="auto"/>
                                                <w:bottom w:val="none" w:sz="0" w:space="0" w:color="auto"/>
                                                <w:right w:val="none" w:sz="0" w:space="0" w:color="auto"/>
                                              </w:divBdr>
                                              <w:divsChild>
                                                <w:div w:id="112216419">
                                                  <w:marLeft w:val="0"/>
                                                  <w:marRight w:val="0"/>
                                                  <w:marTop w:val="0"/>
                                                  <w:marBottom w:val="0"/>
                                                  <w:divBdr>
                                                    <w:top w:val="none" w:sz="0" w:space="0" w:color="auto"/>
                                                    <w:left w:val="none" w:sz="0" w:space="0" w:color="auto"/>
                                                    <w:bottom w:val="none" w:sz="0" w:space="0" w:color="auto"/>
                                                    <w:right w:val="none" w:sz="0" w:space="0" w:color="auto"/>
                                                  </w:divBdr>
                                                  <w:divsChild>
                                                    <w:div w:id="12283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27219">
      <w:bodyDiv w:val="1"/>
      <w:marLeft w:val="0"/>
      <w:marRight w:val="0"/>
      <w:marTop w:val="0"/>
      <w:marBottom w:val="0"/>
      <w:divBdr>
        <w:top w:val="none" w:sz="0" w:space="0" w:color="auto"/>
        <w:left w:val="none" w:sz="0" w:space="0" w:color="auto"/>
        <w:bottom w:val="none" w:sz="0" w:space="0" w:color="auto"/>
        <w:right w:val="none" w:sz="0" w:space="0" w:color="auto"/>
      </w:divBdr>
      <w:divsChild>
        <w:div w:id="792478542">
          <w:marLeft w:val="0"/>
          <w:marRight w:val="0"/>
          <w:marTop w:val="0"/>
          <w:marBottom w:val="0"/>
          <w:divBdr>
            <w:top w:val="none" w:sz="0" w:space="0" w:color="auto"/>
            <w:left w:val="none" w:sz="0" w:space="0" w:color="auto"/>
            <w:bottom w:val="none" w:sz="0" w:space="0" w:color="auto"/>
            <w:right w:val="none" w:sz="0" w:space="0" w:color="auto"/>
          </w:divBdr>
          <w:divsChild>
            <w:div w:id="836069655">
              <w:marLeft w:val="0"/>
              <w:marRight w:val="0"/>
              <w:marTop w:val="0"/>
              <w:marBottom w:val="0"/>
              <w:divBdr>
                <w:top w:val="none" w:sz="0" w:space="0" w:color="auto"/>
                <w:left w:val="none" w:sz="0" w:space="0" w:color="auto"/>
                <w:bottom w:val="none" w:sz="0" w:space="0" w:color="auto"/>
                <w:right w:val="none" w:sz="0" w:space="0" w:color="auto"/>
              </w:divBdr>
              <w:divsChild>
                <w:div w:id="929318471">
                  <w:marLeft w:val="0"/>
                  <w:marRight w:val="0"/>
                  <w:marTop w:val="0"/>
                  <w:marBottom w:val="0"/>
                  <w:divBdr>
                    <w:top w:val="none" w:sz="0" w:space="0" w:color="auto"/>
                    <w:left w:val="none" w:sz="0" w:space="0" w:color="auto"/>
                    <w:bottom w:val="none" w:sz="0" w:space="0" w:color="auto"/>
                    <w:right w:val="none" w:sz="0" w:space="0" w:color="auto"/>
                  </w:divBdr>
                  <w:divsChild>
                    <w:div w:id="326371597">
                      <w:marLeft w:val="0"/>
                      <w:marRight w:val="0"/>
                      <w:marTop w:val="0"/>
                      <w:marBottom w:val="0"/>
                      <w:divBdr>
                        <w:top w:val="none" w:sz="0" w:space="0" w:color="auto"/>
                        <w:left w:val="none" w:sz="0" w:space="0" w:color="auto"/>
                        <w:bottom w:val="none" w:sz="0" w:space="0" w:color="auto"/>
                        <w:right w:val="none" w:sz="0" w:space="0" w:color="auto"/>
                      </w:divBdr>
                      <w:divsChild>
                        <w:div w:id="1950772065">
                          <w:marLeft w:val="0"/>
                          <w:marRight w:val="0"/>
                          <w:marTop w:val="0"/>
                          <w:marBottom w:val="0"/>
                          <w:divBdr>
                            <w:top w:val="none" w:sz="0" w:space="0" w:color="auto"/>
                            <w:left w:val="none" w:sz="0" w:space="0" w:color="auto"/>
                            <w:bottom w:val="none" w:sz="0" w:space="0" w:color="auto"/>
                            <w:right w:val="none" w:sz="0" w:space="0" w:color="auto"/>
                          </w:divBdr>
                          <w:divsChild>
                            <w:div w:id="1281643198">
                              <w:marLeft w:val="0"/>
                              <w:marRight w:val="0"/>
                              <w:marTop w:val="0"/>
                              <w:marBottom w:val="0"/>
                              <w:divBdr>
                                <w:top w:val="none" w:sz="0" w:space="0" w:color="auto"/>
                                <w:left w:val="none" w:sz="0" w:space="0" w:color="auto"/>
                                <w:bottom w:val="none" w:sz="0" w:space="0" w:color="auto"/>
                                <w:right w:val="none" w:sz="0" w:space="0" w:color="auto"/>
                              </w:divBdr>
                              <w:divsChild>
                                <w:div w:id="2114740139">
                                  <w:marLeft w:val="0"/>
                                  <w:marRight w:val="0"/>
                                  <w:marTop w:val="0"/>
                                  <w:marBottom w:val="0"/>
                                  <w:divBdr>
                                    <w:top w:val="none" w:sz="0" w:space="0" w:color="auto"/>
                                    <w:left w:val="none" w:sz="0" w:space="0" w:color="auto"/>
                                    <w:bottom w:val="none" w:sz="0" w:space="0" w:color="auto"/>
                                    <w:right w:val="none" w:sz="0" w:space="0" w:color="auto"/>
                                  </w:divBdr>
                                  <w:divsChild>
                                    <w:div w:id="1015033165">
                                      <w:marLeft w:val="0"/>
                                      <w:marRight w:val="0"/>
                                      <w:marTop w:val="0"/>
                                      <w:marBottom w:val="0"/>
                                      <w:divBdr>
                                        <w:top w:val="none" w:sz="0" w:space="0" w:color="auto"/>
                                        <w:left w:val="none" w:sz="0" w:space="0" w:color="auto"/>
                                        <w:bottom w:val="none" w:sz="0" w:space="0" w:color="auto"/>
                                        <w:right w:val="none" w:sz="0" w:space="0" w:color="auto"/>
                                      </w:divBdr>
                                      <w:divsChild>
                                        <w:div w:id="175384096">
                                          <w:marLeft w:val="0"/>
                                          <w:marRight w:val="0"/>
                                          <w:marTop w:val="0"/>
                                          <w:marBottom w:val="0"/>
                                          <w:divBdr>
                                            <w:top w:val="none" w:sz="0" w:space="0" w:color="auto"/>
                                            <w:left w:val="none" w:sz="0" w:space="0" w:color="auto"/>
                                            <w:bottom w:val="none" w:sz="0" w:space="0" w:color="auto"/>
                                            <w:right w:val="none" w:sz="0" w:space="0" w:color="auto"/>
                                          </w:divBdr>
                                          <w:divsChild>
                                            <w:div w:id="85420643">
                                              <w:marLeft w:val="0"/>
                                              <w:marRight w:val="0"/>
                                              <w:marTop w:val="0"/>
                                              <w:marBottom w:val="0"/>
                                              <w:divBdr>
                                                <w:top w:val="none" w:sz="0" w:space="0" w:color="auto"/>
                                                <w:left w:val="none" w:sz="0" w:space="0" w:color="auto"/>
                                                <w:bottom w:val="none" w:sz="0" w:space="0" w:color="auto"/>
                                                <w:right w:val="none" w:sz="0" w:space="0" w:color="auto"/>
                                              </w:divBdr>
                                              <w:divsChild>
                                                <w:div w:id="1633903323">
                                                  <w:marLeft w:val="0"/>
                                                  <w:marRight w:val="0"/>
                                                  <w:marTop w:val="0"/>
                                                  <w:marBottom w:val="0"/>
                                                  <w:divBdr>
                                                    <w:top w:val="none" w:sz="0" w:space="0" w:color="auto"/>
                                                    <w:left w:val="none" w:sz="0" w:space="0" w:color="auto"/>
                                                    <w:bottom w:val="none" w:sz="0" w:space="0" w:color="auto"/>
                                                    <w:right w:val="none" w:sz="0" w:space="0" w:color="auto"/>
                                                  </w:divBdr>
                                                  <w:divsChild>
                                                    <w:div w:id="16337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658390">
      <w:bodyDiv w:val="1"/>
      <w:marLeft w:val="0"/>
      <w:marRight w:val="0"/>
      <w:marTop w:val="0"/>
      <w:marBottom w:val="0"/>
      <w:divBdr>
        <w:top w:val="none" w:sz="0" w:space="0" w:color="auto"/>
        <w:left w:val="none" w:sz="0" w:space="0" w:color="auto"/>
        <w:bottom w:val="none" w:sz="0" w:space="0" w:color="auto"/>
        <w:right w:val="none" w:sz="0" w:space="0" w:color="auto"/>
      </w:divBdr>
      <w:divsChild>
        <w:div w:id="1520192365">
          <w:marLeft w:val="0"/>
          <w:marRight w:val="0"/>
          <w:marTop w:val="0"/>
          <w:marBottom w:val="0"/>
          <w:divBdr>
            <w:top w:val="none" w:sz="0" w:space="0" w:color="auto"/>
            <w:left w:val="none" w:sz="0" w:space="0" w:color="auto"/>
            <w:bottom w:val="none" w:sz="0" w:space="0" w:color="auto"/>
            <w:right w:val="none" w:sz="0" w:space="0" w:color="auto"/>
          </w:divBdr>
          <w:divsChild>
            <w:div w:id="1851093042">
              <w:marLeft w:val="0"/>
              <w:marRight w:val="0"/>
              <w:marTop w:val="0"/>
              <w:marBottom w:val="0"/>
              <w:divBdr>
                <w:top w:val="none" w:sz="0" w:space="0" w:color="auto"/>
                <w:left w:val="none" w:sz="0" w:space="0" w:color="auto"/>
                <w:bottom w:val="none" w:sz="0" w:space="0" w:color="auto"/>
                <w:right w:val="none" w:sz="0" w:space="0" w:color="auto"/>
              </w:divBdr>
              <w:divsChild>
                <w:div w:id="1273325268">
                  <w:marLeft w:val="0"/>
                  <w:marRight w:val="0"/>
                  <w:marTop w:val="0"/>
                  <w:marBottom w:val="0"/>
                  <w:divBdr>
                    <w:top w:val="none" w:sz="0" w:space="0" w:color="auto"/>
                    <w:left w:val="none" w:sz="0" w:space="0" w:color="auto"/>
                    <w:bottom w:val="none" w:sz="0" w:space="0" w:color="auto"/>
                    <w:right w:val="none" w:sz="0" w:space="0" w:color="auto"/>
                  </w:divBdr>
                  <w:divsChild>
                    <w:div w:id="1292394665">
                      <w:marLeft w:val="0"/>
                      <w:marRight w:val="0"/>
                      <w:marTop w:val="0"/>
                      <w:marBottom w:val="0"/>
                      <w:divBdr>
                        <w:top w:val="none" w:sz="0" w:space="0" w:color="auto"/>
                        <w:left w:val="none" w:sz="0" w:space="0" w:color="auto"/>
                        <w:bottom w:val="none" w:sz="0" w:space="0" w:color="auto"/>
                        <w:right w:val="none" w:sz="0" w:space="0" w:color="auto"/>
                      </w:divBdr>
                      <w:divsChild>
                        <w:div w:id="146821888">
                          <w:marLeft w:val="0"/>
                          <w:marRight w:val="0"/>
                          <w:marTop w:val="0"/>
                          <w:marBottom w:val="0"/>
                          <w:divBdr>
                            <w:top w:val="none" w:sz="0" w:space="0" w:color="auto"/>
                            <w:left w:val="none" w:sz="0" w:space="0" w:color="auto"/>
                            <w:bottom w:val="none" w:sz="0" w:space="0" w:color="auto"/>
                            <w:right w:val="none" w:sz="0" w:space="0" w:color="auto"/>
                          </w:divBdr>
                          <w:divsChild>
                            <w:div w:id="1911304095">
                              <w:marLeft w:val="0"/>
                              <w:marRight w:val="0"/>
                              <w:marTop w:val="0"/>
                              <w:marBottom w:val="0"/>
                              <w:divBdr>
                                <w:top w:val="none" w:sz="0" w:space="0" w:color="auto"/>
                                <w:left w:val="none" w:sz="0" w:space="0" w:color="auto"/>
                                <w:bottom w:val="none" w:sz="0" w:space="0" w:color="auto"/>
                                <w:right w:val="none" w:sz="0" w:space="0" w:color="auto"/>
                              </w:divBdr>
                              <w:divsChild>
                                <w:div w:id="1023630659">
                                  <w:marLeft w:val="0"/>
                                  <w:marRight w:val="0"/>
                                  <w:marTop w:val="0"/>
                                  <w:marBottom w:val="0"/>
                                  <w:divBdr>
                                    <w:top w:val="none" w:sz="0" w:space="0" w:color="auto"/>
                                    <w:left w:val="none" w:sz="0" w:space="0" w:color="auto"/>
                                    <w:bottom w:val="none" w:sz="0" w:space="0" w:color="auto"/>
                                    <w:right w:val="none" w:sz="0" w:space="0" w:color="auto"/>
                                  </w:divBdr>
                                  <w:divsChild>
                                    <w:div w:id="436751070">
                                      <w:marLeft w:val="0"/>
                                      <w:marRight w:val="0"/>
                                      <w:marTop w:val="0"/>
                                      <w:marBottom w:val="0"/>
                                      <w:divBdr>
                                        <w:top w:val="none" w:sz="0" w:space="0" w:color="auto"/>
                                        <w:left w:val="none" w:sz="0" w:space="0" w:color="auto"/>
                                        <w:bottom w:val="none" w:sz="0" w:space="0" w:color="auto"/>
                                        <w:right w:val="none" w:sz="0" w:space="0" w:color="auto"/>
                                      </w:divBdr>
                                      <w:divsChild>
                                        <w:div w:id="1653099913">
                                          <w:marLeft w:val="0"/>
                                          <w:marRight w:val="0"/>
                                          <w:marTop w:val="0"/>
                                          <w:marBottom w:val="0"/>
                                          <w:divBdr>
                                            <w:top w:val="none" w:sz="0" w:space="0" w:color="auto"/>
                                            <w:left w:val="none" w:sz="0" w:space="0" w:color="auto"/>
                                            <w:bottom w:val="none" w:sz="0" w:space="0" w:color="auto"/>
                                            <w:right w:val="none" w:sz="0" w:space="0" w:color="auto"/>
                                          </w:divBdr>
                                          <w:divsChild>
                                            <w:div w:id="2031685512">
                                              <w:marLeft w:val="0"/>
                                              <w:marRight w:val="0"/>
                                              <w:marTop w:val="0"/>
                                              <w:marBottom w:val="0"/>
                                              <w:divBdr>
                                                <w:top w:val="none" w:sz="0" w:space="0" w:color="auto"/>
                                                <w:left w:val="none" w:sz="0" w:space="0" w:color="auto"/>
                                                <w:bottom w:val="none" w:sz="0" w:space="0" w:color="auto"/>
                                                <w:right w:val="none" w:sz="0" w:space="0" w:color="auto"/>
                                              </w:divBdr>
                                              <w:divsChild>
                                                <w:div w:id="63534969">
                                                  <w:marLeft w:val="0"/>
                                                  <w:marRight w:val="0"/>
                                                  <w:marTop w:val="0"/>
                                                  <w:marBottom w:val="0"/>
                                                  <w:divBdr>
                                                    <w:top w:val="none" w:sz="0" w:space="0" w:color="auto"/>
                                                    <w:left w:val="none" w:sz="0" w:space="0" w:color="auto"/>
                                                    <w:bottom w:val="none" w:sz="0" w:space="0" w:color="auto"/>
                                                    <w:right w:val="none" w:sz="0" w:space="0" w:color="auto"/>
                                                  </w:divBdr>
                                                  <w:divsChild>
                                                    <w:div w:id="5217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656547">
      <w:bodyDiv w:val="1"/>
      <w:marLeft w:val="0"/>
      <w:marRight w:val="0"/>
      <w:marTop w:val="0"/>
      <w:marBottom w:val="0"/>
      <w:divBdr>
        <w:top w:val="none" w:sz="0" w:space="0" w:color="auto"/>
        <w:left w:val="none" w:sz="0" w:space="0" w:color="auto"/>
        <w:bottom w:val="none" w:sz="0" w:space="0" w:color="auto"/>
        <w:right w:val="none" w:sz="0" w:space="0" w:color="auto"/>
      </w:divBdr>
      <w:divsChild>
        <w:div w:id="1984658492">
          <w:marLeft w:val="0"/>
          <w:marRight w:val="0"/>
          <w:marTop w:val="0"/>
          <w:marBottom w:val="0"/>
          <w:divBdr>
            <w:top w:val="none" w:sz="0" w:space="0" w:color="auto"/>
            <w:left w:val="none" w:sz="0" w:space="0" w:color="auto"/>
            <w:bottom w:val="none" w:sz="0" w:space="0" w:color="auto"/>
            <w:right w:val="none" w:sz="0" w:space="0" w:color="auto"/>
          </w:divBdr>
          <w:divsChild>
            <w:div w:id="1880825324">
              <w:marLeft w:val="0"/>
              <w:marRight w:val="0"/>
              <w:marTop w:val="0"/>
              <w:marBottom w:val="0"/>
              <w:divBdr>
                <w:top w:val="none" w:sz="0" w:space="0" w:color="auto"/>
                <w:left w:val="none" w:sz="0" w:space="0" w:color="auto"/>
                <w:bottom w:val="none" w:sz="0" w:space="0" w:color="auto"/>
                <w:right w:val="none" w:sz="0" w:space="0" w:color="auto"/>
              </w:divBdr>
              <w:divsChild>
                <w:div w:id="112678117">
                  <w:marLeft w:val="0"/>
                  <w:marRight w:val="0"/>
                  <w:marTop w:val="0"/>
                  <w:marBottom w:val="0"/>
                  <w:divBdr>
                    <w:top w:val="none" w:sz="0" w:space="0" w:color="auto"/>
                    <w:left w:val="none" w:sz="0" w:space="0" w:color="auto"/>
                    <w:bottom w:val="none" w:sz="0" w:space="0" w:color="auto"/>
                    <w:right w:val="none" w:sz="0" w:space="0" w:color="auto"/>
                  </w:divBdr>
                  <w:divsChild>
                    <w:div w:id="955720510">
                      <w:marLeft w:val="0"/>
                      <w:marRight w:val="0"/>
                      <w:marTop w:val="0"/>
                      <w:marBottom w:val="0"/>
                      <w:divBdr>
                        <w:top w:val="none" w:sz="0" w:space="0" w:color="auto"/>
                        <w:left w:val="none" w:sz="0" w:space="0" w:color="auto"/>
                        <w:bottom w:val="none" w:sz="0" w:space="0" w:color="auto"/>
                        <w:right w:val="none" w:sz="0" w:space="0" w:color="auto"/>
                      </w:divBdr>
                      <w:divsChild>
                        <w:div w:id="618797826">
                          <w:marLeft w:val="0"/>
                          <w:marRight w:val="0"/>
                          <w:marTop w:val="0"/>
                          <w:marBottom w:val="0"/>
                          <w:divBdr>
                            <w:top w:val="none" w:sz="0" w:space="0" w:color="auto"/>
                            <w:left w:val="none" w:sz="0" w:space="0" w:color="auto"/>
                            <w:bottom w:val="none" w:sz="0" w:space="0" w:color="auto"/>
                            <w:right w:val="none" w:sz="0" w:space="0" w:color="auto"/>
                          </w:divBdr>
                          <w:divsChild>
                            <w:div w:id="1787851321">
                              <w:marLeft w:val="0"/>
                              <w:marRight w:val="0"/>
                              <w:marTop w:val="0"/>
                              <w:marBottom w:val="0"/>
                              <w:divBdr>
                                <w:top w:val="none" w:sz="0" w:space="0" w:color="auto"/>
                                <w:left w:val="none" w:sz="0" w:space="0" w:color="auto"/>
                                <w:bottom w:val="none" w:sz="0" w:space="0" w:color="auto"/>
                                <w:right w:val="none" w:sz="0" w:space="0" w:color="auto"/>
                              </w:divBdr>
                              <w:divsChild>
                                <w:div w:id="1608535258">
                                  <w:marLeft w:val="0"/>
                                  <w:marRight w:val="0"/>
                                  <w:marTop w:val="0"/>
                                  <w:marBottom w:val="0"/>
                                  <w:divBdr>
                                    <w:top w:val="none" w:sz="0" w:space="0" w:color="auto"/>
                                    <w:left w:val="none" w:sz="0" w:space="0" w:color="auto"/>
                                    <w:bottom w:val="none" w:sz="0" w:space="0" w:color="auto"/>
                                    <w:right w:val="none" w:sz="0" w:space="0" w:color="auto"/>
                                  </w:divBdr>
                                  <w:divsChild>
                                    <w:div w:id="964626572">
                                      <w:marLeft w:val="0"/>
                                      <w:marRight w:val="0"/>
                                      <w:marTop w:val="0"/>
                                      <w:marBottom w:val="0"/>
                                      <w:divBdr>
                                        <w:top w:val="none" w:sz="0" w:space="0" w:color="auto"/>
                                        <w:left w:val="none" w:sz="0" w:space="0" w:color="auto"/>
                                        <w:bottom w:val="none" w:sz="0" w:space="0" w:color="auto"/>
                                        <w:right w:val="none" w:sz="0" w:space="0" w:color="auto"/>
                                      </w:divBdr>
                                      <w:divsChild>
                                        <w:div w:id="788546022">
                                          <w:marLeft w:val="0"/>
                                          <w:marRight w:val="0"/>
                                          <w:marTop w:val="0"/>
                                          <w:marBottom w:val="0"/>
                                          <w:divBdr>
                                            <w:top w:val="none" w:sz="0" w:space="0" w:color="auto"/>
                                            <w:left w:val="none" w:sz="0" w:space="0" w:color="auto"/>
                                            <w:bottom w:val="none" w:sz="0" w:space="0" w:color="auto"/>
                                            <w:right w:val="none" w:sz="0" w:space="0" w:color="auto"/>
                                          </w:divBdr>
                                          <w:divsChild>
                                            <w:div w:id="420176080">
                                              <w:marLeft w:val="0"/>
                                              <w:marRight w:val="0"/>
                                              <w:marTop w:val="0"/>
                                              <w:marBottom w:val="0"/>
                                              <w:divBdr>
                                                <w:top w:val="none" w:sz="0" w:space="0" w:color="auto"/>
                                                <w:left w:val="none" w:sz="0" w:space="0" w:color="auto"/>
                                                <w:bottom w:val="none" w:sz="0" w:space="0" w:color="auto"/>
                                                <w:right w:val="none" w:sz="0" w:space="0" w:color="auto"/>
                                              </w:divBdr>
                                              <w:divsChild>
                                                <w:div w:id="1007830111">
                                                  <w:marLeft w:val="0"/>
                                                  <w:marRight w:val="0"/>
                                                  <w:marTop w:val="0"/>
                                                  <w:marBottom w:val="0"/>
                                                  <w:divBdr>
                                                    <w:top w:val="none" w:sz="0" w:space="0" w:color="auto"/>
                                                    <w:left w:val="none" w:sz="0" w:space="0" w:color="auto"/>
                                                    <w:bottom w:val="none" w:sz="0" w:space="0" w:color="auto"/>
                                                    <w:right w:val="none" w:sz="0" w:space="0" w:color="auto"/>
                                                  </w:divBdr>
                                                  <w:divsChild>
                                                    <w:div w:id="18461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658106">
      <w:bodyDiv w:val="1"/>
      <w:marLeft w:val="0"/>
      <w:marRight w:val="0"/>
      <w:marTop w:val="0"/>
      <w:marBottom w:val="0"/>
      <w:divBdr>
        <w:top w:val="none" w:sz="0" w:space="0" w:color="auto"/>
        <w:left w:val="none" w:sz="0" w:space="0" w:color="auto"/>
        <w:bottom w:val="none" w:sz="0" w:space="0" w:color="auto"/>
        <w:right w:val="none" w:sz="0" w:space="0" w:color="auto"/>
      </w:divBdr>
      <w:divsChild>
        <w:div w:id="1477378245">
          <w:marLeft w:val="0"/>
          <w:marRight w:val="0"/>
          <w:marTop w:val="0"/>
          <w:marBottom w:val="0"/>
          <w:divBdr>
            <w:top w:val="none" w:sz="0" w:space="0" w:color="auto"/>
            <w:left w:val="none" w:sz="0" w:space="0" w:color="auto"/>
            <w:bottom w:val="none" w:sz="0" w:space="0" w:color="auto"/>
            <w:right w:val="none" w:sz="0" w:space="0" w:color="auto"/>
          </w:divBdr>
          <w:divsChild>
            <w:div w:id="27996302">
              <w:marLeft w:val="0"/>
              <w:marRight w:val="0"/>
              <w:marTop w:val="0"/>
              <w:marBottom w:val="0"/>
              <w:divBdr>
                <w:top w:val="none" w:sz="0" w:space="0" w:color="auto"/>
                <w:left w:val="none" w:sz="0" w:space="0" w:color="auto"/>
                <w:bottom w:val="none" w:sz="0" w:space="0" w:color="auto"/>
                <w:right w:val="none" w:sz="0" w:space="0" w:color="auto"/>
              </w:divBdr>
              <w:divsChild>
                <w:div w:id="2042392694">
                  <w:marLeft w:val="0"/>
                  <w:marRight w:val="0"/>
                  <w:marTop w:val="0"/>
                  <w:marBottom w:val="0"/>
                  <w:divBdr>
                    <w:top w:val="none" w:sz="0" w:space="0" w:color="auto"/>
                    <w:left w:val="none" w:sz="0" w:space="0" w:color="auto"/>
                    <w:bottom w:val="none" w:sz="0" w:space="0" w:color="auto"/>
                    <w:right w:val="none" w:sz="0" w:space="0" w:color="auto"/>
                  </w:divBdr>
                  <w:divsChild>
                    <w:div w:id="511919832">
                      <w:marLeft w:val="0"/>
                      <w:marRight w:val="0"/>
                      <w:marTop w:val="0"/>
                      <w:marBottom w:val="0"/>
                      <w:divBdr>
                        <w:top w:val="none" w:sz="0" w:space="0" w:color="auto"/>
                        <w:left w:val="none" w:sz="0" w:space="0" w:color="auto"/>
                        <w:bottom w:val="none" w:sz="0" w:space="0" w:color="auto"/>
                        <w:right w:val="none" w:sz="0" w:space="0" w:color="auto"/>
                      </w:divBdr>
                      <w:divsChild>
                        <w:div w:id="447939101">
                          <w:marLeft w:val="0"/>
                          <w:marRight w:val="0"/>
                          <w:marTop w:val="0"/>
                          <w:marBottom w:val="0"/>
                          <w:divBdr>
                            <w:top w:val="none" w:sz="0" w:space="0" w:color="auto"/>
                            <w:left w:val="none" w:sz="0" w:space="0" w:color="auto"/>
                            <w:bottom w:val="none" w:sz="0" w:space="0" w:color="auto"/>
                            <w:right w:val="none" w:sz="0" w:space="0" w:color="auto"/>
                          </w:divBdr>
                          <w:divsChild>
                            <w:div w:id="707994310">
                              <w:marLeft w:val="0"/>
                              <w:marRight w:val="0"/>
                              <w:marTop w:val="0"/>
                              <w:marBottom w:val="0"/>
                              <w:divBdr>
                                <w:top w:val="none" w:sz="0" w:space="0" w:color="auto"/>
                                <w:left w:val="none" w:sz="0" w:space="0" w:color="auto"/>
                                <w:bottom w:val="none" w:sz="0" w:space="0" w:color="auto"/>
                                <w:right w:val="none" w:sz="0" w:space="0" w:color="auto"/>
                              </w:divBdr>
                              <w:divsChild>
                                <w:div w:id="1285188873">
                                  <w:marLeft w:val="0"/>
                                  <w:marRight w:val="0"/>
                                  <w:marTop w:val="0"/>
                                  <w:marBottom w:val="0"/>
                                  <w:divBdr>
                                    <w:top w:val="none" w:sz="0" w:space="0" w:color="auto"/>
                                    <w:left w:val="none" w:sz="0" w:space="0" w:color="auto"/>
                                    <w:bottom w:val="none" w:sz="0" w:space="0" w:color="auto"/>
                                    <w:right w:val="none" w:sz="0" w:space="0" w:color="auto"/>
                                  </w:divBdr>
                                  <w:divsChild>
                                    <w:div w:id="2081638887">
                                      <w:marLeft w:val="0"/>
                                      <w:marRight w:val="0"/>
                                      <w:marTop w:val="0"/>
                                      <w:marBottom w:val="0"/>
                                      <w:divBdr>
                                        <w:top w:val="none" w:sz="0" w:space="0" w:color="auto"/>
                                        <w:left w:val="none" w:sz="0" w:space="0" w:color="auto"/>
                                        <w:bottom w:val="none" w:sz="0" w:space="0" w:color="auto"/>
                                        <w:right w:val="none" w:sz="0" w:space="0" w:color="auto"/>
                                      </w:divBdr>
                                      <w:divsChild>
                                        <w:div w:id="793183235">
                                          <w:marLeft w:val="0"/>
                                          <w:marRight w:val="0"/>
                                          <w:marTop w:val="0"/>
                                          <w:marBottom w:val="0"/>
                                          <w:divBdr>
                                            <w:top w:val="none" w:sz="0" w:space="0" w:color="auto"/>
                                            <w:left w:val="none" w:sz="0" w:space="0" w:color="auto"/>
                                            <w:bottom w:val="none" w:sz="0" w:space="0" w:color="auto"/>
                                            <w:right w:val="none" w:sz="0" w:space="0" w:color="auto"/>
                                          </w:divBdr>
                                          <w:divsChild>
                                            <w:div w:id="931820867">
                                              <w:marLeft w:val="0"/>
                                              <w:marRight w:val="0"/>
                                              <w:marTop w:val="0"/>
                                              <w:marBottom w:val="0"/>
                                              <w:divBdr>
                                                <w:top w:val="none" w:sz="0" w:space="0" w:color="auto"/>
                                                <w:left w:val="none" w:sz="0" w:space="0" w:color="auto"/>
                                                <w:bottom w:val="none" w:sz="0" w:space="0" w:color="auto"/>
                                                <w:right w:val="none" w:sz="0" w:space="0" w:color="auto"/>
                                              </w:divBdr>
                                              <w:divsChild>
                                                <w:div w:id="1189834784">
                                                  <w:marLeft w:val="0"/>
                                                  <w:marRight w:val="0"/>
                                                  <w:marTop w:val="0"/>
                                                  <w:marBottom w:val="0"/>
                                                  <w:divBdr>
                                                    <w:top w:val="none" w:sz="0" w:space="0" w:color="auto"/>
                                                    <w:left w:val="none" w:sz="0" w:space="0" w:color="auto"/>
                                                    <w:bottom w:val="none" w:sz="0" w:space="0" w:color="auto"/>
                                                    <w:right w:val="none" w:sz="0" w:space="0" w:color="auto"/>
                                                  </w:divBdr>
                                                  <w:divsChild>
                                                    <w:div w:id="1715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238464">
      <w:bodyDiv w:val="1"/>
      <w:marLeft w:val="0"/>
      <w:marRight w:val="0"/>
      <w:marTop w:val="0"/>
      <w:marBottom w:val="0"/>
      <w:divBdr>
        <w:top w:val="none" w:sz="0" w:space="0" w:color="auto"/>
        <w:left w:val="none" w:sz="0" w:space="0" w:color="auto"/>
        <w:bottom w:val="none" w:sz="0" w:space="0" w:color="auto"/>
        <w:right w:val="none" w:sz="0" w:space="0" w:color="auto"/>
      </w:divBdr>
      <w:divsChild>
        <w:div w:id="1650591237">
          <w:marLeft w:val="0"/>
          <w:marRight w:val="0"/>
          <w:marTop w:val="0"/>
          <w:marBottom w:val="0"/>
          <w:divBdr>
            <w:top w:val="none" w:sz="0" w:space="0" w:color="auto"/>
            <w:left w:val="none" w:sz="0" w:space="0" w:color="auto"/>
            <w:bottom w:val="none" w:sz="0" w:space="0" w:color="auto"/>
            <w:right w:val="none" w:sz="0" w:space="0" w:color="auto"/>
          </w:divBdr>
          <w:divsChild>
            <w:div w:id="1847742539">
              <w:marLeft w:val="0"/>
              <w:marRight w:val="0"/>
              <w:marTop w:val="0"/>
              <w:marBottom w:val="0"/>
              <w:divBdr>
                <w:top w:val="none" w:sz="0" w:space="0" w:color="auto"/>
                <w:left w:val="none" w:sz="0" w:space="0" w:color="auto"/>
                <w:bottom w:val="none" w:sz="0" w:space="0" w:color="auto"/>
                <w:right w:val="none" w:sz="0" w:space="0" w:color="auto"/>
              </w:divBdr>
              <w:divsChild>
                <w:div w:id="71701648">
                  <w:marLeft w:val="0"/>
                  <w:marRight w:val="0"/>
                  <w:marTop w:val="0"/>
                  <w:marBottom w:val="0"/>
                  <w:divBdr>
                    <w:top w:val="none" w:sz="0" w:space="0" w:color="auto"/>
                    <w:left w:val="none" w:sz="0" w:space="0" w:color="auto"/>
                    <w:bottom w:val="none" w:sz="0" w:space="0" w:color="auto"/>
                    <w:right w:val="none" w:sz="0" w:space="0" w:color="auto"/>
                  </w:divBdr>
                  <w:divsChild>
                    <w:div w:id="1491944593">
                      <w:marLeft w:val="0"/>
                      <w:marRight w:val="0"/>
                      <w:marTop w:val="0"/>
                      <w:marBottom w:val="0"/>
                      <w:divBdr>
                        <w:top w:val="none" w:sz="0" w:space="0" w:color="auto"/>
                        <w:left w:val="none" w:sz="0" w:space="0" w:color="auto"/>
                        <w:bottom w:val="none" w:sz="0" w:space="0" w:color="auto"/>
                        <w:right w:val="none" w:sz="0" w:space="0" w:color="auto"/>
                      </w:divBdr>
                      <w:divsChild>
                        <w:div w:id="1285960106">
                          <w:marLeft w:val="0"/>
                          <w:marRight w:val="0"/>
                          <w:marTop w:val="0"/>
                          <w:marBottom w:val="0"/>
                          <w:divBdr>
                            <w:top w:val="none" w:sz="0" w:space="0" w:color="auto"/>
                            <w:left w:val="none" w:sz="0" w:space="0" w:color="auto"/>
                            <w:bottom w:val="none" w:sz="0" w:space="0" w:color="auto"/>
                            <w:right w:val="none" w:sz="0" w:space="0" w:color="auto"/>
                          </w:divBdr>
                          <w:divsChild>
                            <w:div w:id="839080738">
                              <w:marLeft w:val="0"/>
                              <w:marRight w:val="0"/>
                              <w:marTop w:val="0"/>
                              <w:marBottom w:val="0"/>
                              <w:divBdr>
                                <w:top w:val="none" w:sz="0" w:space="0" w:color="auto"/>
                                <w:left w:val="none" w:sz="0" w:space="0" w:color="auto"/>
                                <w:bottom w:val="none" w:sz="0" w:space="0" w:color="auto"/>
                                <w:right w:val="none" w:sz="0" w:space="0" w:color="auto"/>
                              </w:divBdr>
                              <w:divsChild>
                                <w:div w:id="662662737">
                                  <w:marLeft w:val="0"/>
                                  <w:marRight w:val="0"/>
                                  <w:marTop w:val="0"/>
                                  <w:marBottom w:val="0"/>
                                  <w:divBdr>
                                    <w:top w:val="none" w:sz="0" w:space="0" w:color="auto"/>
                                    <w:left w:val="none" w:sz="0" w:space="0" w:color="auto"/>
                                    <w:bottom w:val="none" w:sz="0" w:space="0" w:color="auto"/>
                                    <w:right w:val="none" w:sz="0" w:space="0" w:color="auto"/>
                                  </w:divBdr>
                                  <w:divsChild>
                                    <w:div w:id="332949946">
                                      <w:marLeft w:val="0"/>
                                      <w:marRight w:val="0"/>
                                      <w:marTop w:val="0"/>
                                      <w:marBottom w:val="0"/>
                                      <w:divBdr>
                                        <w:top w:val="none" w:sz="0" w:space="0" w:color="auto"/>
                                        <w:left w:val="none" w:sz="0" w:space="0" w:color="auto"/>
                                        <w:bottom w:val="none" w:sz="0" w:space="0" w:color="auto"/>
                                        <w:right w:val="none" w:sz="0" w:space="0" w:color="auto"/>
                                      </w:divBdr>
                                      <w:divsChild>
                                        <w:div w:id="1788698791">
                                          <w:marLeft w:val="0"/>
                                          <w:marRight w:val="0"/>
                                          <w:marTop w:val="0"/>
                                          <w:marBottom w:val="0"/>
                                          <w:divBdr>
                                            <w:top w:val="none" w:sz="0" w:space="0" w:color="auto"/>
                                            <w:left w:val="none" w:sz="0" w:space="0" w:color="auto"/>
                                            <w:bottom w:val="none" w:sz="0" w:space="0" w:color="auto"/>
                                            <w:right w:val="none" w:sz="0" w:space="0" w:color="auto"/>
                                          </w:divBdr>
                                          <w:divsChild>
                                            <w:div w:id="77943726">
                                              <w:marLeft w:val="0"/>
                                              <w:marRight w:val="0"/>
                                              <w:marTop w:val="0"/>
                                              <w:marBottom w:val="0"/>
                                              <w:divBdr>
                                                <w:top w:val="none" w:sz="0" w:space="0" w:color="auto"/>
                                                <w:left w:val="none" w:sz="0" w:space="0" w:color="auto"/>
                                                <w:bottom w:val="none" w:sz="0" w:space="0" w:color="auto"/>
                                                <w:right w:val="none" w:sz="0" w:space="0" w:color="auto"/>
                                              </w:divBdr>
                                              <w:divsChild>
                                                <w:div w:id="742414329">
                                                  <w:marLeft w:val="0"/>
                                                  <w:marRight w:val="0"/>
                                                  <w:marTop w:val="0"/>
                                                  <w:marBottom w:val="0"/>
                                                  <w:divBdr>
                                                    <w:top w:val="none" w:sz="0" w:space="0" w:color="auto"/>
                                                    <w:left w:val="none" w:sz="0" w:space="0" w:color="auto"/>
                                                    <w:bottom w:val="none" w:sz="0" w:space="0" w:color="auto"/>
                                                    <w:right w:val="none" w:sz="0" w:space="0" w:color="auto"/>
                                                  </w:divBdr>
                                                  <w:divsChild>
                                                    <w:div w:id="9917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Deborah J (MNPS)</dc:creator>
  <cp:lastModifiedBy>Dulaney, Theresa</cp:lastModifiedBy>
  <cp:revision>9</cp:revision>
  <dcterms:created xsi:type="dcterms:W3CDTF">2014-10-13T13:47:00Z</dcterms:created>
  <dcterms:modified xsi:type="dcterms:W3CDTF">2021-09-22T12:45:00Z</dcterms:modified>
</cp:coreProperties>
</file>